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889" w:rsidRDefault="00E77E93">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3GPP TSG RAN WG1 #</w:t>
      </w:r>
      <w:r>
        <w:rPr>
          <w:b/>
          <w:bCs/>
          <w:sz w:val="24"/>
          <w:szCs w:val="22"/>
        </w:rPr>
        <w:t>11</w:t>
      </w:r>
      <w:r w:rsidR="00143220">
        <w:rPr>
          <w:b/>
          <w:bCs/>
          <w:sz w:val="24"/>
          <w:szCs w:val="22"/>
        </w:rPr>
        <w:t>7</w:t>
      </w:r>
      <w:r>
        <w:rPr>
          <w:rFonts w:eastAsia="Batang"/>
          <w:b/>
          <w:bCs/>
          <w:sz w:val="22"/>
          <w:szCs w:val="22"/>
          <w:lang w:val="en-GB"/>
        </w:rPr>
        <w:tab/>
        <w:t xml:space="preserve">                                                            </w:t>
      </w:r>
      <w:r>
        <w:rPr>
          <w:rFonts w:eastAsia="Batang"/>
          <w:b/>
          <w:bCs/>
          <w:sz w:val="22"/>
          <w:szCs w:val="22"/>
          <w:lang w:val="en-GB"/>
        </w:rPr>
        <w:tab/>
        <w:t xml:space="preserve"> </w:t>
      </w:r>
      <w:r w:rsidR="00583060" w:rsidRPr="00583060">
        <w:rPr>
          <w:rFonts w:eastAsia="Batang"/>
          <w:b/>
          <w:bCs/>
          <w:sz w:val="22"/>
          <w:szCs w:val="22"/>
          <w:lang w:val="en-GB"/>
        </w:rPr>
        <w:t>R1-2404874</w:t>
      </w:r>
    </w:p>
    <w:p w:rsidR="00A36889" w:rsidRDefault="00143220">
      <w:pPr>
        <w:tabs>
          <w:tab w:val="center" w:pos="4536"/>
          <w:tab w:val="right" w:pos="8280"/>
          <w:tab w:val="right" w:pos="9639"/>
        </w:tabs>
        <w:spacing w:after="0" w:line="240" w:lineRule="auto"/>
        <w:jc w:val="both"/>
        <w:rPr>
          <w:rFonts w:eastAsia="Batang"/>
          <w:b/>
          <w:bCs/>
          <w:sz w:val="22"/>
          <w:szCs w:val="22"/>
          <w:highlight w:val="yellow"/>
          <w:lang w:val="en-GB"/>
        </w:rPr>
      </w:pPr>
      <w:r w:rsidRPr="00143220">
        <w:rPr>
          <w:rFonts w:eastAsia="Batang"/>
          <w:b/>
          <w:bCs/>
          <w:sz w:val="22"/>
          <w:szCs w:val="22"/>
        </w:rPr>
        <w:t>Fukuoka City, Fukuoka, Japan, May 20</w:t>
      </w:r>
      <w:r w:rsidRPr="00143220">
        <w:rPr>
          <w:rFonts w:eastAsia="Batang"/>
          <w:b/>
          <w:bCs/>
          <w:sz w:val="22"/>
          <w:szCs w:val="22"/>
          <w:vertAlign w:val="superscript"/>
        </w:rPr>
        <w:t>th</w:t>
      </w:r>
      <w:r w:rsidRPr="00143220">
        <w:rPr>
          <w:rFonts w:eastAsia="Batang"/>
          <w:b/>
          <w:bCs/>
          <w:sz w:val="22"/>
          <w:szCs w:val="22"/>
        </w:rPr>
        <w:t xml:space="preserve"> – 24</w:t>
      </w:r>
      <w:r w:rsidRPr="00143220">
        <w:rPr>
          <w:rFonts w:eastAsia="Batang"/>
          <w:b/>
          <w:bCs/>
          <w:sz w:val="22"/>
          <w:szCs w:val="22"/>
          <w:vertAlign w:val="superscript"/>
        </w:rPr>
        <w:t>th</w:t>
      </w:r>
      <w:r w:rsidRPr="00143220">
        <w:rPr>
          <w:rFonts w:eastAsia="Batang"/>
          <w:b/>
          <w:bCs/>
          <w:sz w:val="22"/>
          <w:szCs w:val="22"/>
        </w:rPr>
        <w:t>, 2024</w:t>
      </w:r>
    </w:p>
    <w:p w:rsidR="00A36889" w:rsidRDefault="00A36889">
      <w:pPr>
        <w:pStyle w:val="Header"/>
        <w:spacing w:after="0" w:line="264" w:lineRule="auto"/>
        <w:jc w:val="both"/>
        <w:rPr>
          <w:rFonts w:ascii="Times New Roman" w:eastAsiaTheme="minorEastAsia" w:hAnsi="Times New Roman"/>
          <w:sz w:val="22"/>
          <w:szCs w:val="22"/>
          <w:highlight w:val="yellow"/>
          <w:lang w:eastAsia="zh-CN"/>
        </w:rPr>
      </w:pPr>
    </w:p>
    <w:p w:rsidR="00A36889" w:rsidRDefault="00E77E93">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A36889" w:rsidRDefault="00E77E93">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Enhancements to enable Tx/Rx for XR during RRM measurements</w:t>
      </w:r>
    </w:p>
    <w:p w:rsidR="00A36889" w:rsidRDefault="00E77E93">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9.10.1</w:t>
      </w:r>
    </w:p>
    <w:p w:rsidR="00A36889" w:rsidRDefault="00E77E93">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A36889" w:rsidRDefault="00A36889">
      <w:pPr>
        <w:pBdr>
          <w:bottom w:val="single" w:sz="4" w:space="1" w:color="auto"/>
        </w:pBdr>
        <w:tabs>
          <w:tab w:val="left" w:pos="2552"/>
        </w:tabs>
        <w:spacing w:line="264" w:lineRule="auto"/>
        <w:jc w:val="both"/>
        <w:rPr>
          <w:rFonts w:eastAsia="SimSun"/>
          <w:lang w:eastAsia="zh-CN"/>
        </w:rPr>
      </w:pPr>
    </w:p>
    <w:p w:rsidR="00A36889" w:rsidRDefault="00E77E93">
      <w:pPr>
        <w:pStyle w:val="Heading1"/>
        <w:spacing w:line="264" w:lineRule="auto"/>
        <w:jc w:val="both"/>
        <w:rPr>
          <w:rFonts w:ascii="Times New Roman" w:hAnsi="Times New Roman" w:cs="Times New Roman"/>
        </w:rPr>
      </w:pPr>
      <w:r>
        <w:rPr>
          <w:rFonts w:ascii="Times New Roman" w:hAnsi="Times New Roman" w:cs="Times New Roman"/>
        </w:rPr>
        <w:t>Introduction</w:t>
      </w:r>
    </w:p>
    <w:p w:rsidR="00A36889" w:rsidRDefault="00E77E93">
      <w:pPr>
        <w:spacing w:after="120" w:line="240" w:lineRule="auto"/>
        <w:jc w:val="both"/>
      </w:pPr>
      <w:r>
        <w:t>In RAN1 #116</w:t>
      </w:r>
      <w:r w:rsidR="00143220">
        <w:t>b</w:t>
      </w:r>
      <w:r>
        <w:t xml:space="preserve">, </w:t>
      </w:r>
      <w:r>
        <w:rPr>
          <w:iCs/>
        </w:rPr>
        <w:t>enhancements to enable transmission/reception for XR in gaps/restrictions that are caused by RRM measurements was discussed with following agreements</w:t>
      </w:r>
      <w:r>
        <w:t>:</w:t>
      </w:r>
    </w:p>
    <w:p w:rsidR="00143220" w:rsidRPr="00143220" w:rsidRDefault="00143220" w:rsidP="00143220">
      <w:pPr>
        <w:spacing w:after="0" w:line="240" w:lineRule="auto"/>
        <w:rPr>
          <w:rFonts w:ascii="Times" w:eastAsia="Batang" w:hAnsi="Times"/>
          <w:b/>
          <w:bCs/>
          <w:highlight w:val="green"/>
        </w:rPr>
      </w:pPr>
      <w:r w:rsidRPr="00143220">
        <w:rPr>
          <w:rFonts w:ascii="Times" w:eastAsia="Batang" w:hAnsi="Times"/>
          <w:b/>
          <w:bCs/>
          <w:highlight w:val="green"/>
        </w:rPr>
        <w:t>Proposal 2.3.2-v3:</w:t>
      </w:r>
    </w:p>
    <w:p w:rsidR="00143220" w:rsidRPr="00143220" w:rsidRDefault="00143220" w:rsidP="00143220">
      <w:pPr>
        <w:spacing w:after="0" w:line="240" w:lineRule="auto"/>
        <w:rPr>
          <w:rFonts w:ascii="Times" w:eastAsia="Batang" w:hAnsi="Times"/>
        </w:rPr>
      </w:pPr>
      <w:r w:rsidRPr="00143220">
        <w:rPr>
          <w:rFonts w:ascii="Times" w:eastAsia="Batang" w:hAnsi="Time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rsidR="00143220" w:rsidRPr="00143220" w:rsidRDefault="00143220" w:rsidP="00143220">
      <w:pPr>
        <w:numPr>
          <w:ilvl w:val="0"/>
          <w:numId w:val="14"/>
        </w:numPr>
        <w:spacing w:after="0" w:line="240" w:lineRule="auto"/>
        <w:contextualSpacing/>
        <w:rPr>
          <w:rFonts w:ascii="Times" w:eastAsia="Batang" w:hAnsi="Times"/>
          <w:szCs w:val="20"/>
          <w:lang/>
        </w:rPr>
      </w:pPr>
      <w:r w:rsidRPr="00143220">
        <w:rPr>
          <w:rFonts w:ascii="Times" w:eastAsia="Batang" w:hAnsi="Times"/>
          <w:szCs w:val="20"/>
          <w:lang/>
        </w:rPr>
        <w:t>FFS: UE assistance information related to measurement occasions:</w:t>
      </w:r>
    </w:p>
    <w:p w:rsidR="00143220" w:rsidRPr="00143220" w:rsidRDefault="00143220" w:rsidP="00143220">
      <w:pPr>
        <w:numPr>
          <w:ilvl w:val="1"/>
          <w:numId w:val="14"/>
        </w:numPr>
        <w:spacing w:after="0" w:line="240" w:lineRule="auto"/>
        <w:contextualSpacing/>
        <w:jc w:val="both"/>
        <w:rPr>
          <w:rFonts w:ascii="Times" w:eastAsia="Batang" w:hAnsi="Times"/>
          <w:szCs w:val="20"/>
          <w:lang/>
        </w:rPr>
      </w:pPr>
      <w:r w:rsidRPr="00143220">
        <w:rPr>
          <w:rFonts w:ascii="Times" w:eastAsia="Batang" w:hAnsi="Times"/>
          <w:szCs w:val="20"/>
          <w:lang/>
        </w:rPr>
        <w:t xml:space="preserve">FFS: The number of needed measurement gaps/SMTC with restrictions within a time period; </w:t>
      </w:r>
    </w:p>
    <w:p w:rsidR="00143220" w:rsidRPr="00143220" w:rsidRDefault="00143220" w:rsidP="00143220">
      <w:pPr>
        <w:numPr>
          <w:ilvl w:val="1"/>
          <w:numId w:val="14"/>
        </w:numPr>
        <w:spacing w:after="0" w:line="240" w:lineRule="auto"/>
        <w:contextualSpacing/>
        <w:jc w:val="both"/>
        <w:rPr>
          <w:rFonts w:ascii="Times" w:eastAsia="Batang" w:hAnsi="Times"/>
          <w:szCs w:val="20"/>
          <w:lang/>
        </w:rPr>
      </w:pPr>
      <w:r w:rsidRPr="00143220">
        <w:rPr>
          <w:rFonts w:ascii="Times" w:eastAsia="Batang" w:hAnsi="Times"/>
          <w:szCs w:val="20"/>
          <w:lang/>
        </w:rPr>
        <w:t xml:space="preserve">FFS: The maximum number </w:t>
      </w:r>
      <w:r w:rsidRPr="00143220">
        <w:rPr>
          <w:rFonts w:ascii="Times" w:eastAsia="Batang" w:hAnsi="Times"/>
          <w:szCs w:val="20"/>
          <w:lang w:eastAsia="ko-KR"/>
        </w:rPr>
        <w:t>or ratio</w:t>
      </w:r>
      <w:r w:rsidRPr="00143220">
        <w:rPr>
          <w:rFonts w:ascii="Times" w:eastAsia="Batang" w:hAnsi="Times"/>
          <w:szCs w:val="20"/>
          <w:lang/>
        </w:rPr>
        <w:t xml:space="preserve"> of MGs/SMTC with restrictions that can be skipped within a time period;</w:t>
      </w:r>
    </w:p>
    <w:p w:rsidR="00143220" w:rsidRPr="00143220" w:rsidRDefault="00143220" w:rsidP="00143220">
      <w:pPr>
        <w:numPr>
          <w:ilvl w:val="1"/>
          <w:numId w:val="14"/>
        </w:numPr>
        <w:spacing w:after="0" w:line="240" w:lineRule="auto"/>
        <w:contextualSpacing/>
        <w:jc w:val="both"/>
        <w:rPr>
          <w:rFonts w:ascii="Times" w:eastAsia="Batang" w:hAnsi="Times"/>
          <w:szCs w:val="20"/>
          <w:lang/>
        </w:rPr>
      </w:pPr>
      <w:r w:rsidRPr="00143220">
        <w:rPr>
          <w:rFonts w:ascii="Times" w:eastAsia="Batang" w:hAnsi="Times"/>
          <w:szCs w:val="20"/>
          <w:lang/>
        </w:rPr>
        <w:t>FFS: The number of required SSBs within a time period;</w:t>
      </w:r>
    </w:p>
    <w:p w:rsidR="00143220" w:rsidRPr="00143220" w:rsidRDefault="00143220" w:rsidP="00143220">
      <w:pPr>
        <w:numPr>
          <w:ilvl w:val="1"/>
          <w:numId w:val="14"/>
        </w:numPr>
        <w:spacing w:after="0" w:line="240" w:lineRule="auto"/>
        <w:contextualSpacing/>
        <w:jc w:val="both"/>
        <w:rPr>
          <w:rFonts w:ascii="Times" w:eastAsia="Batang" w:hAnsi="Times"/>
          <w:szCs w:val="20"/>
          <w:lang/>
        </w:rPr>
      </w:pPr>
      <w:r w:rsidRPr="00143220">
        <w:rPr>
          <w:rFonts w:ascii="Times" w:eastAsia="Batang" w:hAnsi="Times"/>
          <w:szCs w:val="20"/>
          <w:lang/>
        </w:rPr>
        <w:t>FFS: The number of consecutive RRM measurements that can be skipped;</w:t>
      </w:r>
    </w:p>
    <w:p w:rsidR="00143220" w:rsidRPr="00143220" w:rsidRDefault="00143220" w:rsidP="00143220">
      <w:pPr>
        <w:numPr>
          <w:ilvl w:val="1"/>
          <w:numId w:val="14"/>
        </w:numPr>
        <w:spacing w:after="0" w:line="240" w:lineRule="auto"/>
        <w:contextualSpacing/>
        <w:jc w:val="both"/>
        <w:rPr>
          <w:rFonts w:ascii="Times" w:eastAsia="Batang" w:hAnsi="Times"/>
          <w:szCs w:val="20"/>
          <w:lang w:eastAsia="ko-KR"/>
        </w:rPr>
      </w:pPr>
      <w:r w:rsidRPr="00143220">
        <w:rPr>
          <w:rFonts w:ascii="Times" w:eastAsia="Batang" w:hAnsi="Times"/>
          <w:szCs w:val="20"/>
          <w:lang w:eastAsia="ko-KR"/>
        </w:rPr>
        <w:t>FFS: The maximum interval between two consecutively reserved gap/restriction occasions for RRM measurements;</w:t>
      </w:r>
    </w:p>
    <w:p w:rsidR="00143220" w:rsidRPr="00143220" w:rsidRDefault="00143220" w:rsidP="00143220">
      <w:pPr>
        <w:numPr>
          <w:ilvl w:val="1"/>
          <w:numId w:val="14"/>
        </w:numPr>
        <w:spacing w:after="0" w:line="240" w:lineRule="auto"/>
        <w:contextualSpacing/>
        <w:rPr>
          <w:rFonts w:ascii="Times" w:eastAsia="Batang" w:hAnsi="Times"/>
          <w:szCs w:val="20"/>
          <w:lang/>
        </w:rPr>
      </w:pPr>
      <w:r w:rsidRPr="00143220">
        <w:rPr>
          <w:rFonts w:ascii="Times" w:eastAsia="Batang" w:hAnsi="Times"/>
          <w:szCs w:val="20"/>
          <w:lang/>
        </w:rPr>
        <w:t xml:space="preserve">FFS: The patterns of gap(s)/restriction(s) where skipping is feasible or acceptable;  </w:t>
      </w:r>
    </w:p>
    <w:p w:rsidR="00143220" w:rsidRPr="00143220" w:rsidRDefault="00143220" w:rsidP="00143220">
      <w:pPr>
        <w:numPr>
          <w:ilvl w:val="0"/>
          <w:numId w:val="14"/>
        </w:numPr>
        <w:spacing w:after="0" w:line="240" w:lineRule="auto"/>
        <w:contextualSpacing/>
        <w:rPr>
          <w:rFonts w:ascii="Times" w:eastAsia="Batang" w:hAnsi="Times"/>
          <w:szCs w:val="20"/>
          <w:lang/>
        </w:rPr>
      </w:pPr>
      <w:r w:rsidRPr="00143220">
        <w:rPr>
          <w:rFonts w:ascii="Times" w:eastAsia="Batang" w:hAnsi="Times"/>
          <w:szCs w:val="20"/>
          <w:lang/>
        </w:rPr>
        <w:t>FFS: UE assistance information related to channel conditions:</w:t>
      </w:r>
    </w:p>
    <w:p w:rsidR="00143220" w:rsidRPr="00143220" w:rsidRDefault="00143220" w:rsidP="00143220">
      <w:pPr>
        <w:numPr>
          <w:ilvl w:val="1"/>
          <w:numId w:val="14"/>
        </w:numPr>
        <w:spacing w:after="0" w:line="240" w:lineRule="auto"/>
        <w:contextualSpacing/>
        <w:rPr>
          <w:rFonts w:ascii="Times" w:eastAsia="Batang" w:hAnsi="Times"/>
          <w:szCs w:val="20"/>
          <w:lang/>
        </w:rPr>
      </w:pPr>
      <w:r w:rsidRPr="00143220">
        <w:rPr>
          <w:rFonts w:ascii="Times" w:eastAsia="Batang" w:hAnsi="Times"/>
          <w:szCs w:val="20"/>
          <w:lang/>
        </w:rPr>
        <w:t>FFS: RSRP is below/above search threshold (s-MeasureConfig);</w:t>
      </w:r>
    </w:p>
    <w:p w:rsidR="00143220" w:rsidRPr="00143220" w:rsidRDefault="00143220" w:rsidP="00143220">
      <w:pPr>
        <w:numPr>
          <w:ilvl w:val="0"/>
          <w:numId w:val="14"/>
        </w:numPr>
        <w:spacing w:after="0" w:line="240" w:lineRule="auto"/>
        <w:contextualSpacing/>
        <w:rPr>
          <w:rFonts w:ascii="Times" w:eastAsia="Batang" w:hAnsi="Times"/>
          <w:szCs w:val="20"/>
          <w:lang/>
        </w:rPr>
      </w:pPr>
      <w:r w:rsidRPr="00143220">
        <w:rPr>
          <w:rFonts w:ascii="Times" w:eastAsia="Batang" w:hAnsi="Times"/>
          <w:szCs w:val="20"/>
          <w:lang/>
        </w:rPr>
        <w:t>FFS: UE assistance information related to traffic:</w:t>
      </w:r>
    </w:p>
    <w:p w:rsidR="00143220" w:rsidRPr="00143220" w:rsidRDefault="00143220" w:rsidP="00143220">
      <w:pPr>
        <w:numPr>
          <w:ilvl w:val="1"/>
          <w:numId w:val="14"/>
        </w:numPr>
        <w:spacing w:after="0" w:line="240" w:lineRule="auto"/>
        <w:contextualSpacing/>
        <w:rPr>
          <w:rFonts w:ascii="Times" w:eastAsia="Batang" w:hAnsi="Times"/>
          <w:szCs w:val="20"/>
          <w:lang/>
        </w:rPr>
      </w:pPr>
      <w:r w:rsidRPr="00143220">
        <w:rPr>
          <w:rFonts w:ascii="Times" w:eastAsia="Batang" w:hAnsi="Times"/>
          <w:szCs w:val="20"/>
          <w:lang/>
        </w:rPr>
        <w:t>FFS: PSI (PDU set importance);</w:t>
      </w:r>
    </w:p>
    <w:p w:rsidR="00143220" w:rsidRPr="00143220" w:rsidRDefault="00143220" w:rsidP="00143220">
      <w:pPr>
        <w:numPr>
          <w:ilvl w:val="0"/>
          <w:numId w:val="14"/>
        </w:numPr>
        <w:spacing w:after="0" w:line="240" w:lineRule="auto"/>
        <w:contextualSpacing/>
        <w:rPr>
          <w:rFonts w:ascii="Times" w:eastAsia="Batang" w:hAnsi="Times"/>
          <w:szCs w:val="20"/>
          <w:lang/>
        </w:rPr>
      </w:pPr>
      <w:r w:rsidRPr="00143220">
        <w:rPr>
          <w:rFonts w:ascii="Times" w:eastAsia="Batang" w:hAnsi="Times"/>
          <w:szCs w:val="20"/>
          <w:lang/>
        </w:rPr>
        <w:t>FFS: UE assistance information related to UE mobility:</w:t>
      </w:r>
    </w:p>
    <w:p w:rsidR="00143220" w:rsidRPr="00143220" w:rsidRDefault="00143220" w:rsidP="00143220">
      <w:pPr>
        <w:numPr>
          <w:ilvl w:val="1"/>
          <w:numId w:val="14"/>
        </w:numPr>
        <w:spacing w:after="0" w:line="240" w:lineRule="auto"/>
        <w:contextualSpacing/>
        <w:rPr>
          <w:rFonts w:ascii="Times" w:eastAsia="Batang" w:hAnsi="Times"/>
          <w:szCs w:val="20"/>
          <w:lang/>
        </w:rPr>
      </w:pPr>
      <w:r w:rsidRPr="00143220">
        <w:rPr>
          <w:rFonts w:ascii="Times" w:eastAsia="Batang" w:hAnsi="Times"/>
          <w:szCs w:val="20"/>
          <w:lang/>
        </w:rPr>
        <w:t>FFS: L3 parameters related to mobility, e.g., static or not</w:t>
      </w:r>
    </w:p>
    <w:p w:rsidR="00143220" w:rsidRPr="00143220" w:rsidRDefault="00143220" w:rsidP="00143220">
      <w:pPr>
        <w:spacing w:after="0" w:line="240" w:lineRule="auto"/>
        <w:contextualSpacing/>
        <w:rPr>
          <w:rFonts w:ascii="Times" w:eastAsia="Batang" w:hAnsi="Times"/>
          <w:szCs w:val="20"/>
          <w:lang/>
        </w:rPr>
      </w:pPr>
      <w:r w:rsidRPr="00143220">
        <w:rPr>
          <w:rFonts w:ascii="Times" w:eastAsia="Batang" w:hAnsi="Times"/>
          <w:szCs w:val="20"/>
          <w:lang/>
        </w:rPr>
        <w:t>Companies are encouraged to provide additional details (e.g. how often the UE assistance info is provided, timing, applicable scenarios, performance gains, etc) on their preferred scheme.</w:t>
      </w:r>
    </w:p>
    <w:p w:rsidR="00143220" w:rsidRPr="00143220" w:rsidRDefault="00143220" w:rsidP="00143220">
      <w:pPr>
        <w:spacing w:after="0" w:line="240" w:lineRule="auto"/>
        <w:contextualSpacing/>
        <w:rPr>
          <w:rFonts w:ascii="Times" w:eastAsia="Batang" w:hAnsi="Times"/>
          <w:szCs w:val="20"/>
          <w:lang/>
        </w:rPr>
      </w:pPr>
      <w:r w:rsidRPr="00143220">
        <w:rPr>
          <w:rFonts w:ascii="Times" w:eastAsia="Batang" w:hAnsi="Times"/>
          <w:szCs w:val="20"/>
          <w:lang/>
        </w:rPr>
        <w:t xml:space="preserve">Note: From specification point of view, there is no mandated gNB behavior in response to any of the UE assistance information. </w:t>
      </w:r>
    </w:p>
    <w:p w:rsidR="00143220" w:rsidRPr="00143220" w:rsidRDefault="00143220" w:rsidP="00143220">
      <w:pPr>
        <w:snapToGrid w:val="0"/>
        <w:spacing w:after="120" w:line="240" w:lineRule="auto"/>
        <w:rPr>
          <w:rFonts w:ascii="Times" w:eastAsia="Batang" w:hAnsi="Times"/>
          <w:szCs w:val="20"/>
          <w:lang/>
        </w:rPr>
      </w:pPr>
      <w:r w:rsidRPr="00143220">
        <w:rPr>
          <w:rFonts w:ascii="Times" w:eastAsia="Batang" w:hAnsi="Times"/>
          <w:szCs w:val="20"/>
          <w:lang/>
        </w:rPr>
        <w:t>RAN1 to make decision, from RAN1 perspective, in RAN1#117 on the support of UE assistance information.</w:t>
      </w:r>
    </w:p>
    <w:p w:rsidR="00143220" w:rsidRPr="00143220" w:rsidRDefault="00143220" w:rsidP="00143220">
      <w:pPr>
        <w:spacing w:after="0" w:line="240" w:lineRule="auto"/>
        <w:rPr>
          <w:rFonts w:ascii="Times" w:eastAsia="Batang" w:hAnsi="Times"/>
          <w:b/>
          <w:bCs/>
          <w:highlight w:val="green"/>
        </w:rPr>
      </w:pPr>
      <w:r w:rsidRPr="00143220">
        <w:rPr>
          <w:rFonts w:ascii="Times" w:eastAsia="Batang" w:hAnsi="Times"/>
          <w:b/>
          <w:bCs/>
          <w:highlight w:val="green"/>
        </w:rPr>
        <w:t>Proposal 2.1.2-v6:</w:t>
      </w:r>
    </w:p>
    <w:p w:rsidR="00143220" w:rsidRPr="00143220" w:rsidRDefault="00143220" w:rsidP="00143220">
      <w:pPr>
        <w:spacing w:after="0" w:line="240" w:lineRule="auto"/>
        <w:rPr>
          <w:rFonts w:ascii="Times" w:eastAsia="Batang" w:hAnsi="Times"/>
        </w:rPr>
      </w:pPr>
      <w:r w:rsidRPr="00143220">
        <w:rPr>
          <w:rFonts w:ascii="Times" w:eastAsia="Batang" w:hAnsi="Times"/>
        </w:rPr>
        <w:t>For solutions based on triggering/enabling by network signaling to enable Tx/Rx in gaps/restrictions that are caused by RRM measurements consider the following alternatives or combinations for further down-selection:</w:t>
      </w:r>
    </w:p>
    <w:p w:rsidR="00143220" w:rsidRPr="00143220" w:rsidRDefault="00143220" w:rsidP="00143220">
      <w:pPr>
        <w:numPr>
          <w:ilvl w:val="0"/>
          <w:numId w:val="9"/>
        </w:numPr>
        <w:spacing w:after="0" w:line="240" w:lineRule="auto"/>
        <w:contextualSpacing/>
        <w:rPr>
          <w:rFonts w:ascii="Times" w:eastAsia="Batang" w:hAnsi="Times"/>
          <w:szCs w:val="20"/>
          <w:lang/>
        </w:rPr>
      </w:pPr>
      <w:r w:rsidRPr="00143220">
        <w:rPr>
          <w:rFonts w:ascii="Times" w:eastAsia="Batang" w:hAnsi="Times"/>
          <w:szCs w:val="20"/>
          <w:lang/>
        </w:rPr>
        <w:t xml:space="preserve">Alt. 1: Dynamic indication to enable Tx/Rx in particular gap(s)/restriction(s) that are caused by RRM measurements. </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w:t>
      </w:r>
      <w:r w:rsidRPr="00143220">
        <w:rPr>
          <w:rFonts w:ascii="Times" w:eastAsia="Batang" w:hAnsi="Times"/>
          <w:b/>
          <w:bCs/>
          <w:szCs w:val="20"/>
          <w:lang/>
        </w:rPr>
        <w:t>Alt 1-1</w:t>
      </w:r>
      <w:r w:rsidRPr="00143220">
        <w:rPr>
          <w:rFonts w:ascii="Times" w:eastAsia="Batang" w:hAnsi="Times"/>
          <w:szCs w:val="20"/>
          <w:lang/>
        </w:rPr>
        <w:t xml:space="preserve">: Explicit indication </w:t>
      </w:r>
      <w:r w:rsidRPr="00143220">
        <w:rPr>
          <w:rFonts w:ascii="Times" w:eastAsia="Batang" w:hAnsi="Times" w:hint="eastAsia"/>
          <w:szCs w:val="20"/>
          <w:lang/>
        </w:rPr>
        <w:t>by DCI</w:t>
      </w:r>
      <w:r w:rsidRPr="00143220">
        <w:rPr>
          <w:rFonts w:ascii="Times" w:eastAsia="Batang" w:hAnsi="Times"/>
          <w:szCs w:val="20"/>
          <w:lang/>
        </w:rPr>
        <w:t xml:space="preserve"> to skip a particular gap(s)/restriction(s); </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w:t>
      </w:r>
      <w:r w:rsidRPr="00143220">
        <w:rPr>
          <w:rFonts w:ascii="Times" w:eastAsia="Batang" w:hAnsi="Times"/>
          <w:b/>
          <w:bCs/>
          <w:szCs w:val="20"/>
          <w:lang/>
        </w:rPr>
        <w:t>Alt 1-2</w:t>
      </w:r>
      <w:r w:rsidRPr="00143220">
        <w:rPr>
          <w:rFonts w:ascii="Times" w:eastAsia="Batang" w:hAnsi="Times"/>
          <w:szCs w:val="20"/>
          <w:lang/>
        </w:rPr>
        <w:t xml:space="preserve">: Explicit indication </w:t>
      </w:r>
      <w:r w:rsidRPr="00143220">
        <w:rPr>
          <w:rFonts w:ascii="Times" w:eastAsia="Batang" w:hAnsi="Times" w:hint="eastAsia"/>
          <w:szCs w:val="20"/>
          <w:lang/>
        </w:rPr>
        <w:t xml:space="preserve">by </w:t>
      </w:r>
      <w:r w:rsidRPr="00143220">
        <w:rPr>
          <w:rFonts w:ascii="Times" w:eastAsia="Batang" w:hAnsi="Times"/>
          <w:szCs w:val="20"/>
          <w:lang/>
        </w:rPr>
        <w:t>DCI to indicate a time window where to skip a particular gap(s)/restriction(s);</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hint="eastAsia"/>
          <w:szCs w:val="20"/>
          <w:lang/>
        </w:rPr>
        <w:t>F</w:t>
      </w:r>
      <w:r w:rsidRPr="00143220">
        <w:rPr>
          <w:rFonts w:ascii="Times" w:eastAsia="Batang" w:hAnsi="Times"/>
          <w:szCs w:val="20"/>
          <w:lang/>
        </w:rPr>
        <w:t xml:space="preserve">FS: </w:t>
      </w:r>
      <w:r w:rsidRPr="00143220">
        <w:rPr>
          <w:rFonts w:ascii="Times" w:eastAsia="Batang" w:hAnsi="Times"/>
          <w:b/>
          <w:bCs/>
          <w:szCs w:val="20"/>
          <w:lang/>
        </w:rPr>
        <w:t>Alt 1-3</w:t>
      </w:r>
      <w:r w:rsidRPr="00143220">
        <w:rPr>
          <w:rFonts w:ascii="Times" w:eastAsia="Batang" w:hAnsi="Times"/>
          <w:szCs w:val="20"/>
          <w:lang/>
        </w:rPr>
        <w:t>: Implicit indication by DCI scheduling a transmission/reception overlapping with a gap(s)/restriction(s) to skip the gap(s)/restriction(s);</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FFS: DCI format, DCI content, DCI bit-field size;</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FFS: Whether indication is for one or more occasions;</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FFS: How to consider time offset between the end of received dynamic indication and start of gap(s)/restriction(s) occasion that is going to be skipped.</w:t>
      </w:r>
    </w:p>
    <w:p w:rsidR="00143220" w:rsidRPr="00143220" w:rsidRDefault="00143220" w:rsidP="00143220">
      <w:pPr>
        <w:numPr>
          <w:ilvl w:val="0"/>
          <w:numId w:val="9"/>
        </w:numPr>
        <w:spacing w:after="0" w:line="240" w:lineRule="auto"/>
        <w:contextualSpacing/>
        <w:rPr>
          <w:rFonts w:ascii="Times" w:eastAsia="Batang" w:hAnsi="Times"/>
          <w:szCs w:val="20"/>
          <w:lang/>
        </w:rPr>
      </w:pPr>
      <w:r w:rsidRPr="00143220">
        <w:rPr>
          <w:rFonts w:ascii="Times" w:eastAsia="Batang" w:hAnsi="Times"/>
          <w:szCs w:val="20"/>
          <w:lang/>
        </w:rPr>
        <w:t xml:space="preserve">Alt. 2: Semi-persistent solution to enable Tx/Rx in gaps/restrictions that are caused by RRM measurements. </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w:t>
      </w:r>
      <w:r w:rsidRPr="00143220">
        <w:rPr>
          <w:rFonts w:ascii="Times" w:eastAsia="Batang" w:hAnsi="Times"/>
          <w:b/>
          <w:bCs/>
          <w:szCs w:val="20"/>
          <w:lang/>
        </w:rPr>
        <w:t>Alt 2-1</w:t>
      </w:r>
      <w:r w:rsidRPr="00143220">
        <w:rPr>
          <w:rFonts w:ascii="Times" w:eastAsia="Batang" w:hAnsi="Times"/>
          <w:szCs w:val="20"/>
          <w:lang/>
        </w:rPr>
        <w:t>: gNB sends a skipping activation command, UE will skip gaps/restrictions until de-activation command is received.</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w:t>
      </w:r>
      <w:r w:rsidRPr="00143220">
        <w:rPr>
          <w:rFonts w:ascii="Times" w:eastAsia="Batang" w:hAnsi="Times"/>
          <w:b/>
          <w:bCs/>
          <w:szCs w:val="20"/>
          <w:lang/>
        </w:rPr>
        <w:t>Alt 2-1a</w:t>
      </w:r>
      <w:r w:rsidRPr="00143220">
        <w:rPr>
          <w:rFonts w:ascii="Times" w:eastAsia="Batang" w:hAnsi="Times"/>
          <w:szCs w:val="20"/>
          <w:lang/>
        </w:rPr>
        <w:t>: gNB sends an activation command to enable pre-configured gap(s)/restriction(s), UE will skip gap(s)/restriction(s) after de-activation command is received.</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lastRenderedPageBreak/>
        <w:t xml:space="preserve">FFS: </w:t>
      </w:r>
      <w:r w:rsidRPr="00143220">
        <w:rPr>
          <w:rFonts w:ascii="Times" w:eastAsia="Batang" w:hAnsi="Times"/>
          <w:b/>
          <w:bCs/>
          <w:szCs w:val="20"/>
          <w:lang/>
        </w:rPr>
        <w:t>Alt 2-2</w:t>
      </w:r>
      <w:r w:rsidRPr="00143220">
        <w:rPr>
          <w:rFonts w:ascii="Times" w:eastAsia="Batang" w:hAnsi="Times"/>
          <w:szCs w:val="20"/>
          <w:lang/>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143220">
        <w:rPr>
          <w:rFonts w:ascii="Times" w:eastAsia="Batang" w:hAnsi="Times"/>
          <w:strike/>
          <w:szCs w:val="20"/>
          <w:lang/>
        </w:rPr>
        <w:t>configuration</w:t>
      </w:r>
      <w:r w:rsidRPr="00143220">
        <w:rPr>
          <w:rFonts w:ascii="Times" w:eastAsia="Batang" w:hAnsi="Times"/>
          <w:szCs w:val="20"/>
          <w:lang/>
        </w:rPr>
        <w:t xml:space="preserve"> activation for their periodicity, offset and duration.</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w:t>
      </w:r>
      <w:r w:rsidRPr="00143220">
        <w:rPr>
          <w:rFonts w:ascii="Times" w:eastAsia="Batang" w:hAnsi="Times"/>
          <w:b/>
          <w:bCs/>
          <w:szCs w:val="20"/>
          <w:lang/>
        </w:rPr>
        <w:t>Alt 2-3</w:t>
      </w:r>
      <w:r w:rsidRPr="00143220">
        <w:rPr>
          <w:rFonts w:ascii="Times" w:eastAsia="Batang" w:hAnsi="Times"/>
          <w:szCs w:val="20"/>
          <w:lang/>
        </w:rPr>
        <w:t>: Activate/de-activate one or more of pre-configured pattern(s) via MAC-CE to indicate occasions where Tx/Rx is prioritized over gap(s)/restriction(s);</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Details of activation/deactivation MAC-CE command </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FFS: How to consider time offset between activation/deactivation command and start of gap(s)/restriction(s) occasion that is going to be skipped.</w:t>
      </w:r>
    </w:p>
    <w:p w:rsidR="00143220" w:rsidRPr="00143220" w:rsidRDefault="00143220" w:rsidP="00143220">
      <w:pPr>
        <w:numPr>
          <w:ilvl w:val="0"/>
          <w:numId w:val="9"/>
        </w:numPr>
        <w:spacing w:after="0" w:line="240" w:lineRule="auto"/>
        <w:contextualSpacing/>
        <w:rPr>
          <w:rFonts w:ascii="Times" w:eastAsia="Batang" w:hAnsi="Times"/>
          <w:szCs w:val="20"/>
          <w:lang/>
        </w:rPr>
      </w:pPr>
      <w:r w:rsidRPr="00143220">
        <w:rPr>
          <w:rFonts w:ascii="Times" w:eastAsia="Batang" w:hAnsi="Times"/>
          <w:szCs w:val="20"/>
          <w:lang/>
        </w:rPr>
        <w:t>Alt. 3: Semi-static solution to enable TX/RX in gaps/restrictions that are caused by RRM measurements.</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w:t>
      </w:r>
      <w:r w:rsidRPr="00143220">
        <w:rPr>
          <w:rFonts w:ascii="Times" w:eastAsia="Batang" w:hAnsi="Times"/>
          <w:b/>
          <w:bCs/>
          <w:szCs w:val="20"/>
          <w:lang/>
        </w:rPr>
        <w:t>Alt 3-1</w:t>
      </w:r>
      <w:r w:rsidRPr="00143220">
        <w:rPr>
          <w:rFonts w:ascii="Times" w:eastAsia="Batang" w:hAnsi="Times"/>
          <w:szCs w:val="20"/>
          <w:lang/>
        </w:rPr>
        <w:t>: Configure a pattern(s) via RRC to indicate occasions where to skip gaps/restrictions;</w:t>
      </w:r>
    </w:p>
    <w:p w:rsidR="00143220" w:rsidRPr="00143220" w:rsidRDefault="00143220" w:rsidP="00143220">
      <w:pPr>
        <w:numPr>
          <w:ilvl w:val="2"/>
          <w:numId w:val="9"/>
        </w:numPr>
        <w:spacing w:after="0" w:line="240" w:lineRule="auto"/>
        <w:contextualSpacing/>
        <w:rPr>
          <w:rFonts w:ascii="Times" w:eastAsia="Batang" w:hAnsi="Times"/>
          <w:szCs w:val="20"/>
          <w:lang/>
        </w:rPr>
      </w:pPr>
      <w:r w:rsidRPr="00143220">
        <w:rPr>
          <w:rFonts w:ascii="Times" w:eastAsia="Batang" w:hAnsi="Times"/>
          <w:szCs w:val="20"/>
          <w:lang/>
        </w:rPr>
        <w:t>FFS: Details of pattern</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w:t>
      </w:r>
      <w:r w:rsidRPr="00143220">
        <w:rPr>
          <w:rFonts w:ascii="Times" w:eastAsia="Batang" w:hAnsi="Times"/>
          <w:b/>
          <w:bCs/>
          <w:szCs w:val="20"/>
          <w:lang/>
        </w:rPr>
        <w:t>Alt 3-2</w:t>
      </w:r>
      <w:r w:rsidRPr="00143220">
        <w:rPr>
          <w:rFonts w:ascii="Times" w:eastAsia="Batang" w:hAnsi="Times"/>
          <w:szCs w:val="20"/>
          <w:lang/>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w:t>
      </w:r>
      <w:bookmarkStart w:id="0" w:name="_Hlk164845206"/>
      <w:r w:rsidRPr="00143220">
        <w:rPr>
          <w:rFonts w:ascii="Times" w:eastAsia="Batang" w:hAnsi="Times"/>
          <w:b/>
          <w:bCs/>
          <w:szCs w:val="20"/>
          <w:lang/>
        </w:rPr>
        <w:t>Alt 3-3</w:t>
      </w:r>
      <w:bookmarkEnd w:id="0"/>
      <w:r w:rsidRPr="00143220">
        <w:rPr>
          <w:rFonts w:ascii="Times" w:eastAsia="Batang" w:hAnsi="Times"/>
          <w:szCs w:val="20"/>
          <w:lang/>
        </w:rPr>
        <w:t xml:space="preserve">: Gaps/restrictions that are caused by RRM measurements are skipped if collided with </w:t>
      </w:r>
      <w:bookmarkStart w:id="1" w:name="_Hlk164845245"/>
      <w:r w:rsidRPr="00143220">
        <w:rPr>
          <w:rFonts w:ascii="Times" w:eastAsia="Batang" w:hAnsi="Times"/>
          <w:szCs w:val="20"/>
          <w:lang/>
        </w:rPr>
        <w:t>particular semi-statically pre-configured Tx/Rx occasions</w:t>
      </w:r>
      <w:bookmarkEnd w:id="1"/>
      <w:r w:rsidRPr="00143220">
        <w:rPr>
          <w:rFonts w:ascii="Times" w:eastAsia="Batang" w:hAnsi="Times"/>
          <w:szCs w:val="20"/>
          <w:lang/>
        </w:rPr>
        <w:t>.</w:t>
      </w:r>
    </w:p>
    <w:p w:rsidR="00143220" w:rsidRPr="00143220" w:rsidRDefault="00143220" w:rsidP="00143220">
      <w:pPr>
        <w:numPr>
          <w:ilvl w:val="1"/>
          <w:numId w:val="9"/>
        </w:numPr>
        <w:spacing w:after="0" w:line="240" w:lineRule="auto"/>
        <w:contextualSpacing/>
        <w:rPr>
          <w:rFonts w:ascii="Times" w:eastAsia="Batang" w:hAnsi="Times"/>
          <w:szCs w:val="20"/>
          <w:lang/>
        </w:rPr>
      </w:pPr>
      <w:r w:rsidRPr="00143220">
        <w:rPr>
          <w:rFonts w:ascii="Times" w:eastAsia="Batang" w:hAnsi="Times"/>
          <w:szCs w:val="20"/>
          <w:lang/>
        </w:rPr>
        <w:t xml:space="preserve">FFS: </w:t>
      </w:r>
      <w:r w:rsidRPr="00143220">
        <w:rPr>
          <w:rFonts w:ascii="Times" w:eastAsia="Batang" w:hAnsi="Times"/>
          <w:b/>
          <w:bCs/>
          <w:szCs w:val="20"/>
          <w:lang/>
        </w:rPr>
        <w:t>Alt. 3-4</w:t>
      </w:r>
      <w:r w:rsidRPr="00143220">
        <w:rPr>
          <w:rFonts w:ascii="Times" w:eastAsia="Batang" w:hAnsi="Times"/>
          <w:szCs w:val="20"/>
          <w:lang/>
        </w:rPr>
        <w:t>:</w:t>
      </w:r>
      <w:r w:rsidRPr="00143220">
        <w:rPr>
          <w:rFonts w:ascii="Times" w:eastAsia="Batang" w:hAnsi="Times"/>
          <w:lang/>
        </w:rPr>
        <w:t xml:space="preserve"> </w:t>
      </w:r>
      <w:r w:rsidRPr="00143220">
        <w:rPr>
          <w:rFonts w:ascii="Times" w:eastAsia="Batang" w:hAnsi="Times"/>
          <w:szCs w:val="20"/>
          <w:lang/>
        </w:rPr>
        <w:t>Gaps/restrictions that are caused by RRM measurements are skipped based on semi-statically configured priority information for particular semi-statically pre-configured Tx/Rx and/or particular gaps/restrictions.</w:t>
      </w:r>
    </w:p>
    <w:p w:rsidR="00A36889" w:rsidRDefault="00E77E93">
      <w:pPr>
        <w:spacing w:before="120" w:after="120" w:line="240" w:lineRule="auto"/>
        <w:jc w:val="both"/>
        <w:rPr>
          <w:rFonts w:eastAsia="SimSun"/>
          <w:szCs w:val="20"/>
          <w:lang w:eastAsia="zh-CN"/>
        </w:rPr>
      </w:pPr>
      <w:r>
        <w:rPr>
          <w:rFonts w:eastAsia="SimSun"/>
          <w:szCs w:val="20"/>
        </w:rPr>
        <w:t>In this contribution, we discuss the</w:t>
      </w:r>
      <w:r>
        <w:rPr>
          <w:szCs w:val="20"/>
        </w:rPr>
        <w:t xml:space="preserve"> </w:t>
      </w:r>
      <w:r>
        <w:rPr>
          <w:rFonts w:eastAsia="SimSun"/>
          <w:szCs w:val="20"/>
        </w:rPr>
        <w:t xml:space="preserve">enhancements to enable transmission/reception for XR </w:t>
      </w:r>
      <w:r>
        <w:rPr>
          <w:iCs/>
          <w:szCs w:val="20"/>
        </w:rPr>
        <w:t>in gaps/restrictions caused by RRM measurements</w:t>
      </w:r>
      <w:r>
        <w:rPr>
          <w:rFonts w:eastAsia="SimSun"/>
          <w:szCs w:val="20"/>
        </w:rPr>
        <w:t>.</w:t>
      </w:r>
    </w:p>
    <w:p w:rsidR="00A36889" w:rsidRDefault="00A36889">
      <w:pPr>
        <w:pStyle w:val="ListParagraph"/>
        <w:numPr>
          <w:ilvl w:val="0"/>
          <w:numId w:val="10"/>
        </w:numPr>
        <w:spacing w:after="120"/>
        <w:jc w:val="both"/>
        <w:outlineLvl w:val="1"/>
        <w:rPr>
          <w:rFonts w:eastAsiaTheme="minorEastAsia" w:cs="Times New Roman"/>
          <w:vanish/>
          <w:szCs w:val="24"/>
        </w:rPr>
      </w:pPr>
    </w:p>
    <w:p w:rsidR="00A36889" w:rsidRDefault="00A36889">
      <w:pPr>
        <w:pStyle w:val="ListParagraph"/>
        <w:numPr>
          <w:ilvl w:val="0"/>
          <w:numId w:val="10"/>
        </w:numPr>
        <w:spacing w:after="120"/>
        <w:jc w:val="both"/>
        <w:outlineLvl w:val="1"/>
        <w:rPr>
          <w:rFonts w:eastAsiaTheme="minorEastAsia" w:cs="Times New Roman"/>
          <w:vanish/>
          <w:szCs w:val="24"/>
        </w:rPr>
      </w:pPr>
    </w:p>
    <w:p w:rsidR="00A36889" w:rsidRPr="00143220" w:rsidRDefault="00E77E93">
      <w:pPr>
        <w:pStyle w:val="Heading1"/>
        <w:spacing w:before="160" w:line="264" w:lineRule="auto"/>
        <w:jc w:val="both"/>
        <w:rPr>
          <w:rFonts w:ascii="Times New Roman" w:hAnsi="Times New Roman" w:cs="Times New Roman"/>
        </w:rPr>
      </w:pPr>
      <w:r w:rsidRPr="00143220">
        <w:rPr>
          <w:rFonts w:ascii="Times New Roman" w:hAnsi="Times New Roman" w:cs="Times New Roman"/>
        </w:rPr>
        <w:t>Discussion</w:t>
      </w:r>
    </w:p>
    <w:p w:rsidR="00143220" w:rsidRDefault="00143220" w:rsidP="00143220">
      <w:pPr>
        <w:pStyle w:val="Heading1"/>
        <w:numPr>
          <w:ilvl w:val="1"/>
          <w:numId w:val="1"/>
        </w:numPr>
        <w:spacing w:before="160" w:line="264" w:lineRule="auto"/>
        <w:jc w:val="both"/>
        <w:rPr>
          <w:rFonts w:ascii="Times New Roman" w:eastAsia="Batang" w:hAnsi="Times New Roman" w:cs="Times New Roman"/>
          <w:sz w:val="21"/>
          <w:szCs w:val="21"/>
        </w:rPr>
      </w:pPr>
      <w:r w:rsidRPr="00143220">
        <w:rPr>
          <w:rFonts w:ascii="Times New Roman" w:eastAsia="Batang" w:hAnsi="Times New Roman" w:cs="Times New Roman"/>
          <w:sz w:val="21"/>
          <w:szCs w:val="21"/>
        </w:rPr>
        <w:t xml:space="preserve">UE </w:t>
      </w:r>
      <w:r w:rsidRPr="00143220">
        <w:rPr>
          <w:rFonts w:ascii="Times New Roman" w:hAnsi="Times New Roman" w:cs="Times New Roman"/>
          <w:sz w:val="21"/>
          <w:szCs w:val="21"/>
        </w:rPr>
        <w:t>assistance</w:t>
      </w:r>
      <w:r w:rsidRPr="00143220">
        <w:rPr>
          <w:rFonts w:ascii="Times New Roman" w:eastAsia="Batang" w:hAnsi="Times New Roman" w:cs="Times New Roman"/>
          <w:sz w:val="21"/>
          <w:szCs w:val="21"/>
        </w:rPr>
        <w:t xml:space="preserve"> information</w:t>
      </w:r>
    </w:p>
    <w:p w:rsidR="002551F1" w:rsidRDefault="00781602" w:rsidP="00F07357">
      <w:pPr>
        <w:pStyle w:val="BodyText"/>
        <w:rPr>
          <w:rFonts w:eastAsiaTheme="minorEastAsia"/>
          <w:lang w:eastAsia="zh-CN"/>
        </w:rPr>
      </w:pPr>
      <w:r>
        <w:rPr>
          <w:rFonts w:eastAsiaTheme="minorEastAsia"/>
          <w:lang w:eastAsia="zh-CN"/>
        </w:rPr>
        <w:t>I</w:t>
      </w:r>
      <w:r w:rsidRPr="00781602">
        <w:rPr>
          <w:rFonts w:eastAsiaTheme="minorEastAsia"/>
          <w:lang w:eastAsia="zh-CN"/>
        </w:rPr>
        <w:t>n current RAN4</w:t>
      </w:r>
      <w:r>
        <w:rPr>
          <w:rFonts w:eastAsiaTheme="minorEastAsia"/>
          <w:lang w:eastAsia="zh-CN"/>
        </w:rPr>
        <w:t xml:space="preserve"> spec,</w:t>
      </w:r>
      <w:r w:rsidR="009647FB">
        <w:rPr>
          <w:rFonts w:eastAsiaTheme="minorEastAsia"/>
          <w:lang w:eastAsia="zh-CN"/>
        </w:rPr>
        <w:t xml:space="preserve"> </w:t>
      </w:r>
      <w:r w:rsidR="009647FB" w:rsidRPr="009647FB">
        <w:rPr>
          <w:rFonts w:eastAsiaTheme="minorEastAsia"/>
          <w:lang w:eastAsia="zh-CN"/>
        </w:rPr>
        <w:t>larger measurement delay</w:t>
      </w:r>
      <w:r w:rsidR="009647FB">
        <w:rPr>
          <w:rFonts w:eastAsiaTheme="minorEastAsia"/>
          <w:lang w:eastAsia="zh-CN"/>
        </w:rPr>
        <w:t xml:space="preserve"> was defined for</w:t>
      </w:r>
      <w:r w:rsidRPr="00781602">
        <w:rPr>
          <w:rFonts w:eastAsiaTheme="minorEastAsia"/>
          <w:lang w:eastAsia="zh-CN"/>
        </w:rPr>
        <w:t xml:space="preserve"> two types of</w:t>
      </w:r>
      <w:r w:rsidR="002511CD" w:rsidRPr="002511CD">
        <w:t xml:space="preserve"> </w:t>
      </w:r>
      <w:r w:rsidR="00583060">
        <w:t>unavailability of</w:t>
      </w:r>
      <w:r w:rsidR="009647FB" w:rsidRPr="002511CD">
        <w:rPr>
          <w:lang w:eastAsia="zh-CN"/>
        </w:rPr>
        <w:t xml:space="preserve"> </w:t>
      </w:r>
      <w:r w:rsidR="002511CD" w:rsidRPr="002511CD">
        <w:rPr>
          <w:lang w:eastAsia="zh-CN"/>
        </w:rPr>
        <w:t xml:space="preserve">measurement </w:t>
      </w:r>
      <w:r w:rsidR="002511CD">
        <w:rPr>
          <w:lang w:eastAsia="zh-CN"/>
        </w:rPr>
        <w:t>resource</w:t>
      </w:r>
      <w:r w:rsidR="009647FB">
        <w:rPr>
          <w:lang w:eastAsia="zh-CN"/>
        </w:rPr>
        <w:t>s</w:t>
      </w:r>
      <w:r w:rsidR="002511CD">
        <w:rPr>
          <w:rFonts w:eastAsiaTheme="minorEastAsia"/>
          <w:lang w:eastAsia="zh-CN"/>
        </w:rPr>
        <w:t xml:space="preserve">, i.e. the </w:t>
      </w:r>
      <w:r w:rsidR="002511CD">
        <w:rPr>
          <w:lang w:eastAsia="zh-CN"/>
        </w:rPr>
        <w:t xml:space="preserve">dropped gap caused by </w:t>
      </w:r>
      <w:r w:rsidR="002511CD" w:rsidRPr="002511CD">
        <w:rPr>
          <w:lang w:eastAsia="zh-CN"/>
        </w:rPr>
        <w:t>collision handling between concurrent measurement gaps</w:t>
      </w:r>
      <w:r w:rsidR="002511CD">
        <w:rPr>
          <w:lang w:eastAsia="zh-CN"/>
        </w:rPr>
        <w:t xml:space="preserve"> and </w:t>
      </w:r>
      <w:r w:rsidR="009647FB">
        <w:t>unavailable</w:t>
      </w:r>
      <w:r w:rsidR="009647FB" w:rsidRPr="002511CD">
        <w:rPr>
          <w:lang w:eastAsia="zh-CN"/>
        </w:rPr>
        <w:t xml:space="preserve"> </w:t>
      </w:r>
      <w:r w:rsidR="009647FB" w:rsidRPr="006C4641">
        <w:t xml:space="preserve">SMTC occasions </w:t>
      </w:r>
      <w:r w:rsidR="009647FB" w:rsidRPr="009647FB">
        <w:t>caused by LBT failure</w:t>
      </w:r>
      <w:r w:rsidR="009647FB">
        <w:t xml:space="preserve">, as shown in the </w:t>
      </w:r>
      <w:r w:rsidR="009647FB" w:rsidRPr="009647FB">
        <w:t>appendix</w:t>
      </w:r>
      <w:r w:rsidR="009647FB">
        <w:t>.</w:t>
      </w:r>
    </w:p>
    <w:p w:rsidR="002551F1" w:rsidRDefault="002551F1" w:rsidP="002551F1">
      <w:pPr>
        <w:spacing w:after="120" w:line="240" w:lineRule="auto"/>
        <w:jc w:val="both"/>
        <w:rPr>
          <w:rFonts w:ascii="Times" w:eastAsiaTheme="minorEastAsia" w:hAnsi="Times"/>
          <w:b/>
          <w:i/>
          <w:color w:val="000000"/>
          <w:lang w:eastAsia="zh-CN"/>
        </w:rPr>
      </w:pPr>
      <w:r w:rsidRPr="00C025E2">
        <w:rPr>
          <w:rFonts w:ascii="Times" w:eastAsiaTheme="minorEastAsia" w:hAnsi="Times"/>
          <w:b/>
          <w:i/>
          <w:color w:val="000000"/>
          <w:lang w:eastAsia="zh-CN"/>
        </w:rPr>
        <w:t xml:space="preserve">Observation 1: </w:t>
      </w:r>
      <w:r w:rsidR="00583060">
        <w:rPr>
          <w:rFonts w:ascii="Times" w:eastAsiaTheme="minorEastAsia" w:hAnsi="Times"/>
          <w:b/>
          <w:i/>
          <w:color w:val="000000"/>
          <w:lang w:eastAsia="zh-CN"/>
        </w:rPr>
        <w:t xml:space="preserve">In current </w:t>
      </w:r>
      <w:r w:rsidRPr="00C025E2">
        <w:rPr>
          <w:rFonts w:ascii="Times" w:eastAsiaTheme="minorEastAsia" w:hAnsi="Times"/>
          <w:b/>
          <w:i/>
          <w:color w:val="000000"/>
          <w:lang w:eastAsia="zh-CN"/>
        </w:rPr>
        <w:t xml:space="preserve">RAN4 </w:t>
      </w:r>
      <w:r w:rsidR="00583060">
        <w:rPr>
          <w:rFonts w:ascii="Times" w:eastAsiaTheme="minorEastAsia" w:hAnsi="Times"/>
          <w:b/>
          <w:i/>
          <w:color w:val="000000"/>
          <w:lang w:eastAsia="zh-CN"/>
        </w:rPr>
        <w:t>specification, the</w:t>
      </w:r>
      <w:r w:rsidR="00B6765E" w:rsidRPr="00C025E2">
        <w:rPr>
          <w:rFonts w:ascii="Times" w:eastAsiaTheme="minorEastAsia" w:hAnsi="Times"/>
          <w:b/>
          <w:i/>
          <w:color w:val="000000"/>
          <w:lang w:eastAsia="zh-CN"/>
        </w:rPr>
        <w:t xml:space="preserve"> measurement delay</w:t>
      </w:r>
      <w:r w:rsidR="00583060">
        <w:rPr>
          <w:rFonts w:ascii="Times" w:eastAsiaTheme="minorEastAsia" w:hAnsi="Times"/>
          <w:b/>
          <w:i/>
          <w:color w:val="000000"/>
          <w:lang w:eastAsia="zh-CN"/>
        </w:rPr>
        <w:t xml:space="preserve"> is enlarged</w:t>
      </w:r>
      <w:r w:rsidR="00B6765E" w:rsidRPr="00C025E2">
        <w:rPr>
          <w:rFonts w:ascii="Times" w:eastAsiaTheme="minorEastAsia" w:hAnsi="Times"/>
          <w:b/>
          <w:i/>
          <w:color w:val="000000"/>
          <w:lang w:eastAsia="zh-CN"/>
        </w:rPr>
        <w:t xml:space="preserve"> when </w:t>
      </w:r>
      <w:r w:rsidR="00583060">
        <w:rPr>
          <w:rFonts w:ascii="Times" w:eastAsiaTheme="minorEastAsia" w:hAnsi="Times"/>
          <w:b/>
          <w:i/>
          <w:color w:val="000000"/>
          <w:lang w:eastAsia="zh-CN"/>
        </w:rPr>
        <w:t xml:space="preserve">the </w:t>
      </w:r>
      <w:r w:rsidR="00B6765E" w:rsidRPr="00C025E2">
        <w:rPr>
          <w:rFonts w:ascii="Times" w:eastAsiaTheme="minorEastAsia" w:hAnsi="Times"/>
          <w:b/>
          <w:i/>
          <w:color w:val="000000"/>
          <w:lang w:eastAsia="zh-CN"/>
        </w:rPr>
        <w:t xml:space="preserve">measurement </w:t>
      </w:r>
      <w:r w:rsidR="009647FB">
        <w:rPr>
          <w:rFonts w:ascii="Times" w:eastAsiaTheme="minorEastAsia" w:hAnsi="Times"/>
          <w:b/>
          <w:i/>
          <w:color w:val="000000"/>
          <w:lang w:eastAsia="zh-CN"/>
        </w:rPr>
        <w:t>resources</w:t>
      </w:r>
      <w:r w:rsidR="00B6765E" w:rsidRPr="00C025E2">
        <w:rPr>
          <w:rFonts w:ascii="Times" w:eastAsiaTheme="minorEastAsia" w:hAnsi="Times"/>
          <w:b/>
          <w:i/>
          <w:color w:val="000000"/>
          <w:lang w:eastAsia="zh-CN"/>
        </w:rPr>
        <w:t xml:space="preserve"> is </w:t>
      </w:r>
      <w:r w:rsidR="009647FB">
        <w:rPr>
          <w:rFonts w:ascii="Times" w:eastAsiaTheme="minorEastAsia" w:hAnsi="Times"/>
          <w:b/>
          <w:i/>
          <w:color w:val="000000"/>
          <w:lang w:eastAsia="zh-CN"/>
        </w:rPr>
        <w:t xml:space="preserve">not </w:t>
      </w:r>
      <w:r w:rsidR="009647FB" w:rsidRPr="009647FB">
        <w:rPr>
          <w:rFonts w:ascii="Times" w:eastAsiaTheme="minorEastAsia" w:hAnsi="Times"/>
          <w:b/>
          <w:i/>
          <w:color w:val="000000"/>
          <w:lang w:eastAsia="zh-CN"/>
        </w:rPr>
        <w:t>available</w:t>
      </w:r>
      <w:r w:rsidR="00583060">
        <w:rPr>
          <w:rFonts w:ascii="Times" w:eastAsiaTheme="minorEastAsia" w:hAnsi="Times"/>
          <w:b/>
          <w:i/>
          <w:color w:val="000000"/>
          <w:lang w:eastAsia="zh-CN"/>
        </w:rPr>
        <w:t xml:space="preserve"> due to</w:t>
      </w:r>
      <w:r w:rsidR="00B6765E" w:rsidRPr="00C025E2">
        <w:rPr>
          <w:rFonts w:ascii="Times" w:eastAsiaTheme="minorEastAsia" w:hAnsi="Times"/>
          <w:b/>
          <w:i/>
          <w:color w:val="000000"/>
          <w:lang w:eastAsia="zh-CN"/>
        </w:rPr>
        <w:t xml:space="preserve"> </w:t>
      </w:r>
      <w:bookmarkStart w:id="2" w:name="_Hlk165282236"/>
      <w:r w:rsidR="00B6765E" w:rsidRPr="00C025E2">
        <w:rPr>
          <w:rFonts w:ascii="Times" w:eastAsiaTheme="minorEastAsia" w:hAnsi="Times"/>
          <w:b/>
          <w:i/>
          <w:color w:val="000000"/>
          <w:lang w:eastAsia="zh-CN"/>
        </w:rPr>
        <w:t>collision</w:t>
      </w:r>
      <w:r w:rsidR="007C14A9" w:rsidRPr="00C025E2">
        <w:rPr>
          <w:rFonts w:ascii="Times" w:eastAsiaTheme="minorEastAsia" w:hAnsi="Times"/>
          <w:b/>
          <w:i/>
          <w:color w:val="000000"/>
          <w:lang w:eastAsia="zh-CN"/>
        </w:rPr>
        <w:t xml:space="preserve"> handling</w:t>
      </w:r>
      <w:r w:rsidR="00B6765E" w:rsidRPr="00C025E2">
        <w:rPr>
          <w:rFonts w:ascii="Times" w:eastAsiaTheme="minorEastAsia" w:hAnsi="Times"/>
          <w:b/>
          <w:i/>
          <w:color w:val="000000"/>
          <w:lang w:eastAsia="zh-CN"/>
        </w:rPr>
        <w:t xml:space="preserve"> between concurrent measurement gaps</w:t>
      </w:r>
      <w:bookmarkEnd w:id="2"/>
      <w:r w:rsidR="00B6765E" w:rsidRPr="00C025E2">
        <w:rPr>
          <w:rFonts w:ascii="Times" w:eastAsiaTheme="minorEastAsia" w:hAnsi="Times"/>
          <w:b/>
          <w:i/>
          <w:color w:val="000000"/>
          <w:lang w:eastAsia="zh-CN"/>
        </w:rPr>
        <w:t xml:space="preserve"> or </w:t>
      </w:r>
      <w:bookmarkStart w:id="3" w:name="_Hlk165282468"/>
      <w:r w:rsidR="00B6765E" w:rsidRPr="00C025E2">
        <w:rPr>
          <w:rFonts w:ascii="Times" w:eastAsiaTheme="minorEastAsia" w:hAnsi="Times"/>
          <w:b/>
          <w:i/>
          <w:color w:val="000000"/>
          <w:lang w:eastAsia="zh-CN"/>
        </w:rPr>
        <w:t>LBT failure</w:t>
      </w:r>
      <w:bookmarkEnd w:id="3"/>
      <w:r w:rsidR="00B6765E" w:rsidRPr="00C025E2">
        <w:rPr>
          <w:rFonts w:ascii="Times" w:eastAsiaTheme="minorEastAsia" w:hAnsi="Times"/>
          <w:b/>
          <w:i/>
          <w:color w:val="000000"/>
          <w:lang w:eastAsia="zh-CN"/>
        </w:rPr>
        <w:t>.</w:t>
      </w:r>
    </w:p>
    <w:p w:rsidR="009647FB" w:rsidRPr="0026758C" w:rsidRDefault="00194B8A" w:rsidP="0026758C">
      <w:pPr>
        <w:pStyle w:val="BodyText"/>
        <w:rPr>
          <w:rFonts w:eastAsia="Batang"/>
          <w:sz w:val="21"/>
          <w:szCs w:val="21"/>
          <w:lang w:eastAsia="zh-CN"/>
        </w:rPr>
      </w:pPr>
      <w:r>
        <w:rPr>
          <w:rFonts w:ascii="Times" w:eastAsia="Batang" w:hAnsi="Times"/>
        </w:rPr>
        <w:t xml:space="preserve">The RRM </w:t>
      </w:r>
      <w:r w:rsidRPr="0026758C">
        <w:rPr>
          <w:rFonts w:ascii="Times" w:eastAsia="Batang" w:hAnsi="Times"/>
        </w:rPr>
        <w:t xml:space="preserve">measurement </w:t>
      </w:r>
      <w:r>
        <w:rPr>
          <w:rFonts w:ascii="Times" w:eastAsia="Batang" w:hAnsi="Times"/>
        </w:rPr>
        <w:t xml:space="preserve">results </w:t>
      </w:r>
      <w:r w:rsidRPr="00194B8A">
        <w:rPr>
          <w:rFonts w:ascii="Times" w:eastAsia="Batang" w:hAnsi="Times"/>
        </w:rPr>
        <w:t>are influenced by many uncontrollable factors</w:t>
      </w:r>
      <w:r>
        <w:rPr>
          <w:rFonts w:ascii="Times" w:eastAsia="Batang" w:hAnsi="Times"/>
        </w:rPr>
        <w:t xml:space="preserve"> which cannot be </w:t>
      </w:r>
      <w:r w:rsidRPr="00194B8A">
        <w:rPr>
          <w:rFonts w:ascii="Times" w:eastAsia="Batang" w:hAnsi="Times"/>
        </w:rPr>
        <w:t>predicted</w:t>
      </w:r>
      <w:r>
        <w:rPr>
          <w:rFonts w:ascii="Times" w:eastAsia="Batang" w:hAnsi="Times"/>
        </w:rPr>
        <w:t xml:space="preserve"> by gNB and UE. </w:t>
      </w:r>
      <w:r w:rsidR="0026758C" w:rsidRPr="0026758C">
        <w:rPr>
          <w:rFonts w:eastAsia="Batang"/>
          <w:sz w:val="21"/>
          <w:szCs w:val="21"/>
          <w:lang w:eastAsia="zh-CN"/>
        </w:rPr>
        <w:t xml:space="preserve">If </w:t>
      </w:r>
      <w:r w:rsidR="0026758C" w:rsidRPr="00143220">
        <w:rPr>
          <w:rFonts w:ascii="Times" w:eastAsia="Batang" w:hAnsi="Times"/>
        </w:rPr>
        <w:t>UE assistance information</w:t>
      </w:r>
      <w:r w:rsidR="0026758C">
        <w:rPr>
          <w:rFonts w:ascii="Times" w:eastAsia="Batang" w:hAnsi="Times"/>
        </w:rPr>
        <w:t xml:space="preserve"> is supported to reduce the impact on </w:t>
      </w:r>
      <w:r w:rsidR="0026758C" w:rsidRPr="0026758C">
        <w:rPr>
          <w:rFonts w:ascii="Times" w:eastAsia="Batang" w:hAnsi="Times"/>
        </w:rPr>
        <w:t>measurement performance</w:t>
      </w:r>
      <w:r w:rsidR="0026758C">
        <w:rPr>
          <w:rFonts w:ascii="Times" w:eastAsia="Batang" w:hAnsi="Times"/>
        </w:rPr>
        <w:t xml:space="preserve"> when </w:t>
      </w:r>
      <w:r w:rsidR="0026758C" w:rsidRPr="0026758C">
        <w:rPr>
          <w:rFonts w:ascii="Times" w:eastAsia="Batang" w:hAnsi="Times"/>
        </w:rPr>
        <w:t>gaps/restrictions</w:t>
      </w:r>
      <w:r w:rsidR="0026758C">
        <w:rPr>
          <w:rFonts w:ascii="Times" w:eastAsia="Batang" w:hAnsi="Times"/>
        </w:rPr>
        <w:t xml:space="preserve"> are skipped</w:t>
      </w:r>
      <w:r w:rsidR="00646592">
        <w:rPr>
          <w:rFonts w:ascii="Times" w:eastAsia="Batang" w:hAnsi="Times"/>
        </w:rPr>
        <w:t xml:space="preserve">, UE can provide information about </w:t>
      </w:r>
      <w:r w:rsidR="00646592" w:rsidRPr="00646592">
        <w:rPr>
          <w:rFonts w:ascii="Times" w:eastAsia="Batang" w:hAnsi="Times"/>
        </w:rPr>
        <w:t>measurement</w:t>
      </w:r>
      <w:r w:rsidR="00714507">
        <w:rPr>
          <w:rFonts w:ascii="Times" w:eastAsia="Batang" w:hAnsi="Times"/>
        </w:rPr>
        <w:t>s</w:t>
      </w:r>
      <w:r w:rsidR="00646592">
        <w:rPr>
          <w:rFonts w:ascii="Times" w:eastAsia="Batang" w:hAnsi="Times"/>
        </w:rPr>
        <w:t xml:space="preserve"> that have </w:t>
      </w:r>
      <w:r w:rsidR="00213301">
        <w:rPr>
          <w:rFonts w:ascii="Times" w:eastAsia="Batang" w:hAnsi="Times"/>
        </w:rPr>
        <w:t>been</w:t>
      </w:r>
      <w:r w:rsidR="00646592">
        <w:rPr>
          <w:rFonts w:ascii="Times" w:eastAsia="Batang" w:hAnsi="Times"/>
        </w:rPr>
        <w:t xml:space="preserve"> </w:t>
      </w:r>
      <w:bookmarkStart w:id="4" w:name="_Hlk165361660"/>
      <w:r w:rsidR="00213301">
        <w:rPr>
          <w:rFonts w:ascii="Times" w:eastAsia="Batang" w:hAnsi="Times"/>
        </w:rPr>
        <w:t>performed</w:t>
      </w:r>
      <w:r w:rsidR="00646592">
        <w:rPr>
          <w:rFonts w:ascii="Times" w:eastAsia="Batang" w:hAnsi="Times"/>
        </w:rPr>
        <w:t xml:space="preserve"> </w:t>
      </w:r>
      <w:bookmarkEnd w:id="4"/>
      <w:r w:rsidR="00880C7C">
        <w:rPr>
          <w:rFonts w:ascii="Times" w:eastAsia="Batang" w:hAnsi="Times"/>
        </w:rPr>
        <w:t xml:space="preserve">within a time period </w:t>
      </w:r>
      <w:r w:rsidR="00646592">
        <w:rPr>
          <w:rFonts w:ascii="Times" w:eastAsia="Batang" w:hAnsi="Times"/>
        </w:rPr>
        <w:t>before reporting, but</w:t>
      </w:r>
      <w:r w:rsidR="00646592" w:rsidRPr="00646592">
        <w:rPr>
          <w:rFonts w:ascii="Times" w:eastAsia="Batang" w:hAnsi="Times"/>
        </w:rPr>
        <w:t xml:space="preserve"> cannot be required to make predictions on the future factors </w:t>
      </w:r>
      <w:r w:rsidR="00EA75C5">
        <w:rPr>
          <w:rFonts w:ascii="Times" w:eastAsia="Batang" w:hAnsi="Times"/>
        </w:rPr>
        <w:t xml:space="preserve">to ensure </w:t>
      </w:r>
      <w:r w:rsidR="00DE1D13">
        <w:rPr>
          <w:rFonts w:ascii="Times" w:eastAsia="Batang" w:hAnsi="Times"/>
        </w:rPr>
        <w:t>qualified</w:t>
      </w:r>
      <w:r>
        <w:rPr>
          <w:rFonts w:ascii="Times" w:eastAsia="Batang" w:hAnsi="Times"/>
        </w:rPr>
        <w:t xml:space="preserve"> RRM</w:t>
      </w:r>
      <w:r w:rsidR="00646592" w:rsidRPr="00646592">
        <w:rPr>
          <w:rFonts w:ascii="Times" w:eastAsia="Batang" w:hAnsi="Times"/>
        </w:rPr>
        <w:t xml:space="preserve"> measurement</w:t>
      </w:r>
      <w:r w:rsidR="00646592">
        <w:rPr>
          <w:rFonts w:ascii="Times" w:eastAsia="Batang" w:hAnsi="Times"/>
        </w:rPr>
        <w:t>s.</w:t>
      </w:r>
    </w:p>
    <w:p w:rsidR="00604B6B" w:rsidRPr="00DE1D13" w:rsidRDefault="00604B6B" w:rsidP="002551F1">
      <w:pPr>
        <w:spacing w:after="120" w:line="240" w:lineRule="auto"/>
        <w:jc w:val="both"/>
        <w:rPr>
          <w:rFonts w:ascii="Times" w:eastAsiaTheme="minorEastAsia" w:hAnsi="Times"/>
          <w:b/>
          <w:i/>
          <w:color w:val="000000"/>
          <w:lang w:eastAsia="zh-CN"/>
        </w:rPr>
      </w:pPr>
      <w:r w:rsidRPr="00DE1D13">
        <w:rPr>
          <w:rFonts w:ascii="Times" w:eastAsiaTheme="minorEastAsia" w:hAnsi="Times"/>
          <w:b/>
          <w:i/>
          <w:color w:val="000000"/>
          <w:lang w:eastAsia="zh-CN"/>
        </w:rPr>
        <w:t>Observation</w:t>
      </w:r>
      <w:r w:rsidR="00C025E2" w:rsidRPr="00DE1D13">
        <w:rPr>
          <w:rFonts w:ascii="Times" w:eastAsiaTheme="minorEastAsia" w:hAnsi="Times"/>
          <w:b/>
          <w:i/>
          <w:color w:val="000000"/>
          <w:lang w:eastAsia="zh-CN"/>
        </w:rPr>
        <w:t xml:space="preserve"> 2</w:t>
      </w:r>
      <w:r w:rsidRPr="00DE1D13">
        <w:rPr>
          <w:rFonts w:ascii="Times" w:eastAsiaTheme="minorEastAsia" w:hAnsi="Times"/>
          <w:b/>
          <w:i/>
          <w:color w:val="000000"/>
          <w:lang w:eastAsia="zh-CN"/>
        </w:rPr>
        <w:t xml:space="preserve">: </w:t>
      </w:r>
      <w:r w:rsidR="00880C7C" w:rsidRPr="00DE1D13">
        <w:rPr>
          <w:rFonts w:ascii="Times" w:eastAsiaTheme="minorEastAsia" w:hAnsi="Times"/>
          <w:b/>
          <w:i/>
          <w:color w:val="000000"/>
          <w:lang w:eastAsia="zh-CN"/>
        </w:rPr>
        <w:t>If UE assistance information is supported, UE can provide information about measurement</w:t>
      </w:r>
      <w:r w:rsidR="00714507" w:rsidRPr="00DE1D13">
        <w:rPr>
          <w:rFonts w:ascii="Times" w:eastAsiaTheme="minorEastAsia" w:hAnsi="Times"/>
          <w:b/>
          <w:i/>
          <w:color w:val="000000"/>
          <w:lang w:eastAsia="zh-CN"/>
        </w:rPr>
        <w:t>s</w:t>
      </w:r>
      <w:r w:rsidR="00880C7C" w:rsidRPr="00DE1D13">
        <w:rPr>
          <w:rFonts w:ascii="Times" w:eastAsiaTheme="minorEastAsia" w:hAnsi="Times"/>
          <w:b/>
          <w:i/>
          <w:color w:val="000000"/>
          <w:lang w:eastAsia="zh-CN"/>
        </w:rPr>
        <w:t xml:space="preserve"> </w:t>
      </w:r>
      <w:r w:rsidR="00583060" w:rsidRPr="00DE1D13">
        <w:rPr>
          <w:rFonts w:ascii="Times" w:eastAsiaTheme="minorEastAsia" w:hAnsi="Times"/>
          <w:b/>
          <w:i/>
          <w:color w:val="000000"/>
          <w:lang w:eastAsia="zh-CN"/>
        </w:rPr>
        <w:t>in the past (i.e.,</w:t>
      </w:r>
      <w:r w:rsidR="00213301" w:rsidRPr="00DE1D13">
        <w:rPr>
          <w:rFonts w:ascii="Times" w:eastAsiaTheme="minorEastAsia" w:hAnsi="Times"/>
          <w:b/>
          <w:i/>
          <w:color w:val="000000"/>
          <w:lang w:eastAsia="zh-CN"/>
        </w:rPr>
        <w:t xml:space="preserve"> </w:t>
      </w:r>
      <w:r w:rsidR="00880C7C" w:rsidRPr="00DE1D13">
        <w:rPr>
          <w:rFonts w:ascii="Times" w:eastAsiaTheme="minorEastAsia" w:hAnsi="Times"/>
          <w:b/>
          <w:i/>
          <w:color w:val="000000"/>
          <w:lang w:eastAsia="zh-CN"/>
        </w:rPr>
        <w:t>within a time period before reporting</w:t>
      </w:r>
      <w:r w:rsidR="00583060" w:rsidRPr="00DE1D13">
        <w:rPr>
          <w:rFonts w:ascii="Times" w:eastAsiaTheme="minorEastAsia" w:hAnsi="Times"/>
          <w:b/>
          <w:i/>
          <w:color w:val="000000"/>
          <w:lang w:eastAsia="zh-CN"/>
        </w:rPr>
        <w:t>), but cannot</w:t>
      </w:r>
      <w:r w:rsidR="00880C7C" w:rsidRPr="00DE1D13">
        <w:rPr>
          <w:rFonts w:ascii="Times" w:eastAsiaTheme="minorEastAsia" w:hAnsi="Times"/>
          <w:b/>
          <w:i/>
          <w:color w:val="000000"/>
          <w:lang w:eastAsia="zh-CN"/>
        </w:rPr>
        <w:t xml:space="preserve"> be required to make </w:t>
      </w:r>
      <w:r w:rsidR="00583060" w:rsidRPr="00DE1D13">
        <w:rPr>
          <w:rFonts w:ascii="Times" w:eastAsiaTheme="minorEastAsia" w:hAnsi="Times"/>
          <w:b/>
          <w:i/>
          <w:color w:val="000000"/>
          <w:lang w:eastAsia="zh-CN"/>
        </w:rPr>
        <w:t xml:space="preserve">safe </w:t>
      </w:r>
      <w:r w:rsidR="00880C7C" w:rsidRPr="00DE1D13">
        <w:rPr>
          <w:rFonts w:ascii="Times" w:eastAsiaTheme="minorEastAsia" w:hAnsi="Times"/>
          <w:b/>
          <w:i/>
          <w:color w:val="000000"/>
          <w:lang w:eastAsia="zh-CN"/>
        </w:rPr>
        <w:t>predictions on the future factors</w:t>
      </w:r>
      <w:r w:rsidR="00DE1D13" w:rsidRPr="00DE1D13">
        <w:rPr>
          <w:rFonts w:ascii="Times" w:eastAsiaTheme="minorEastAsia" w:hAnsi="Times"/>
          <w:b/>
          <w:i/>
          <w:color w:val="000000"/>
          <w:lang w:eastAsia="zh-CN"/>
        </w:rPr>
        <w:t xml:space="preserve"> </w:t>
      </w:r>
      <w:r w:rsidR="00DE1D13" w:rsidRPr="00DE1D13">
        <w:rPr>
          <w:rFonts w:ascii="Times" w:eastAsia="Batang" w:hAnsi="Times"/>
          <w:b/>
          <w:i/>
        </w:rPr>
        <w:t>to ensure qualified RRM measurements</w:t>
      </w:r>
      <w:r w:rsidR="00CE0A1D" w:rsidRPr="00DE1D13">
        <w:rPr>
          <w:rFonts w:ascii="Times" w:eastAsiaTheme="minorEastAsia" w:hAnsi="Times"/>
          <w:b/>
          <w:i/>
          <w:color w:val="000000"/>
          <w:lang w:eastAsia="zh-CN"/>
        </w:rPr>
        <w:t>.</w:t>
      </w:r>
    </w:p>
    <w:p w:rsidR="00143220" w:rsidRPr="008C4894" w:rsidRDefault="008C4894" w:rsidP="008C4894">
      <w:pPr>
        <w:pStyle w:val="Heading1"/>
        <w:numPr>
          <w:ilvl w:val="1"/>
          <w:numId w:val="1"/>
        </w:numPr>
        <w:spacing w:before="160" w:line="264" w:lineRule="auto"/>
        <w:jc w:val="both"/>
        <w:rPr>
          <w:rFonts w:ascii="Times New Roman" w:hAnsi="Times New Roman" w:cs="Times New Roman"/>
          <w:sz w:val="21"/>
          <w:szCs w:val="21"/>
        </w:rPr>
      </w:pPr>
      <w:r w:rsidRPr="008C4894">
        <w:rPr>
          <w:rFonts w:ascii="Times New Roman" w:eastAsia="Batang" w:hAnsi="Times New Roman" w:cs="Times New Roman"/>
          <w:sz w:val="21"/>
          <w:szCs w:val="21"/>
        </w:rPr>
        <w:t>N</w:t>
      </w:r>
      <w:r w:rsidRPr="00143220">
        <w:rPr>
          <w:rFonts w:ascii="Times New Roman" w:eastAsia="Batang" w:hAnsi="Times New Roman" w:cs="Times New Roman"/>
          <w:sz w:val="21"/>
          <w:szCs w:val="21"/>
        </w:rPr>
        <w:t>etwork sig</w:t>
      </w:r>
      <w:r w:rsidRPr="00143220">
        <w:rPr>
          <w:rFonts w:ascii="Times New Roman" w:hAnsi="Times New Roman" w:cs="Times New Roman"/>
          <w:sz w:val="21"/>
          <w:szCs w:val="21"/>
        </w:rPr>
        <w:t>naling to enable Tx/Rx in gaps/restrictions</w:t>
      </w:r>
    </w:p>
    <w:p w:rsidR="00A36889" w:rsidRDefault="00E77E93">
      <w:pPr>
        <w:spacing w:after="120" w:line="240" w:lineRule="auto"/>
        <w:jc w:val="both"/>
        <w:rPr>
          <w:rFonts w:ascii="Times" w:eastAsiaTheme="minorEastAsia" w:hAnsi="Times"/>
          <w:color w:val="000000"/>
          <w:lang w:eastAsia="zh-CN"/>
        </w:rPr>
      </w:pPr>
      <w:r>
        <w:rPr>
          <w:rFonts w:ascii="Times" w:eastAsiaTheme="minorEastAsia" w:hAnsi="Times"/>
          <w:color w:val="000000"/>
          <w:lang w:eastAsia="zh-CN"/>
        </w:rPr>
        <w:t xml:space="preserve">Two use cases as following should be considered for support of enabling </w:t>
      </w:r>
      <w:r>
        <w:rPr>
          <w:rFonts w:ascii="Times" w:eastAsiaTheme="minorEastAsia" w:hAnsi="Times"/>
          <w:color w:val="000000"/>
        </w:rPr>
        <w:t>Tx/Rx</w:t>
      </w:r>
      <w:r>
        <w:rPr>
          <w:rFonts w:ascii="Times" w:eastAsiaTheme="minorEastAsia" w:hAnsi="Times"/>
          <w:color w:val="000000"/>
          <w:lang w:eastAsia="zh-CN"/>
        </w:rPr>
        <w:t xml:space="preserve"> for XR in gaps/restrictions caused by RRM measurement:</w:t>
      </w:r>
    </w:p>
    <w:p w:rsidR="00A36889" w:rsidRDefault="00E77E93">
      <w:pPr>
        <w:spacing w:after="120" w:line="240" w:lineRule="auto"/>
        <w:jc w:val="both"/>
        <w:rPr>
          <w:rFonts w:ascii="Times" w:eastAsiaTheme="minorEastAsia" w:hAnsi="Times"/>
          <w:b/>
          <w:color w:val="000000"/>
          <w:u w:val="single"/>
        </w:rPr>
      </w:pPr>
      <w:r>
        <w:rPr>
          <w:rFonts w:ascii="Times" w:eastAsiaTheme="minorEastAsia" w:hAnsi="Times"/>
          <w:b/>
          <w:color w:val="000000"/>
          <w:u w:val="single"/>
        </w:rPr>
        <w:t>Use case 1: XR traffic is delivered by CG-PUSCH/SPS-PDSCH</w:t>
      </w:r>
    </w:p>
    <w:p w:rsidR="00A36889" w:rsidRDefault="00E77E93">
      <w:pPr>
        <w:spacing w:after="120" w:line="240" w:lineRule="auto"/>
        <w:jc w:val="both"/>
        <w:rPr>
          <w:rFonts w:ascii="Times" w:eastAsiaTheme="minorEastAsia" w:hAnsi="Times"/>
          <w:color w:val="000000"/>
          <w:lang w:eastAsia="zh-CN"/>
        </w:rPr>
      </w:pPr>
      <w:r>
        <w:rPr>
          <w:rFonts w:ascii="Times" w:eastAsiaTheme="minorEastAsia" w:hAnsi="Times"/>
          <w:color w:val="000000"/>
          <w:lang w:eastAsia="zh-CN"/>
        </w:rPr>
        <w:t xml:space="preserve">If the high priority </w:t>
      </w:r>
      <w:bookmarkStart w:id="5" w:name="_Hlk161232700"/>
      <w:r>
        <w:rPr>
          <w:rFonts w:ascii="Times" w:eastAsiaTheme="minorEastAsia" w:hAnsi="Times"/>
          <w:color w:val="000000"/>
          <w:lang w:eastAsia="zh-CN"/>
        </w:rPr>
        <w:t>XR traffic is delivered by CG-PUSCH/SPS-PDSCH</w:t>
      </w:r>
      <w:bookmarkEnd w:id="5"/>
      <w:r>
        <w:rPr>
          <w:rFonts w:ascii="Times" w:eastAsiaTheme="minorEastAsia" w:hAnsi="Times"/>
          <w:color w:val="000000"/>
          <w:lang w:eastAsia="zh-CN"/>
        </w:rPr>
        <w:t xml:space="preserve">, </w:t>
      </w:r>
      <w:r w:rsidR="00735F89">
        <w:rPr>
          <w:rFonts w:ascii="Times" w:eastAsiaTheme="minorEastAsia" w:hAnsi="Times"/>
          <w:color w:val="000000"/>
          <w:lang w:eastAsia="zh-CN"/>
        </w:rPr>
        <w:t>s</w:t>
      </w:r>
      <w:r w:rsidR="00735F89" w:rsidRPr="00143220">
        <w:rPr>
          <w:rFonts w:ascii="Times" w:eastAsia="Batang" w:hAnsi="Times"/>
          <w:szCs w:val="20"/>
          <w:lang/>
        </w:rPr>
        <w:t>emi-static solution to enable TX/RX in gaps/restrictions caused by RRM measurements</w:t>
      </w:r>
      <w:r w:rsidR="00735F89">
        <w:rPr>
          <w:rFonts w:ascii="Times" w:eastAsia="Batang" w:hAnsi="Times"/>
          <w:szCs w:val="20"/>
          <w:lang/>
        </w:rPr>
        <w:t xml:space="preserve"> is preferred to reduce the DCI overhead</w:t>
      </w:r>
      <w:r>
        <w:rPr>
          <w:rFonts w:ascii="Times" w:eastAsiaTheme="minorEastAsia" w:hAnsi="Times"/>
          <w:color w:val="000000"/>
          <w:lang w:eastAsia="zh-CN"/>
        </w:rPr>
        <w:t>.</w:t>
      </w:r>
      <w:r w:rsidR="00735F89">
        <w:rPr>
          <w:rFonts w:ascii="Times" w:eastAsiaTheme="minorEastAsia" w:hAnsi="Times"/>
          <w:color w:val="000000"/>
          <w:lang w:eastAsia="zh-CN"/>
        </w:rPr>
        <w:t xml:space="preserve"> Furthermore, since the XR traffic </w:t>
      </w:r>
      <w:r w:rsidR="00463507">
        <w:rPr>
          <w:rFonts w:ascii="Times" w:eastAsiaTheme="minorEastAsia" w:hAnsi="Times"/>
          <w:color w:val="000000"/>
          <w:lang w:eastAsia="zh-CN"/>
        </w:rPr>
        <w:t>delivered by CG-PUSCH/SPS-PDSCH has</w:t>
      </w:r>
      <w:r w:rsidR="00735F89">
        <w:rPr>
          <w:rFonts w:ascii="Times" w:eastAsiaTheme="minorEastAsia" w:hAnsi="Times"/>
          <w:color w:val="000000"/>
          <w:lang w:eastAsia="zh-CN"/>
        </w:rPr>
        <w:t xml:space="preserve"> </w:t>
      </w:r>
      <w:r w:rsidR="00735F89" w:rsidRPr="00143220">
        <w:rPr>
          <w:rFonts w:ascii="Times" w:eastAsia="Batang" w:hAnsi="Times"/>
          <w:szCs w:val="20"/>
          <w:lang/>
        </w:rPr>
        <w:t>semi-statically pre-configured Tx/Rx occasions</w:t>
      </w:r>
      <w:r w:rsidR="00735F89">
        <w:rPr>
          <w:rFonts w:ascii="Times" w:eastAsia="Batang" w:hAnsi="Times"/>
          <w:szCs w:val="20"/>
          <w:lang/>
        </w:rPr>
        <w:t xml:space="preserve">, we think Alt 3-3 is more </w:t>
      </w:r>
      <w:r w:rsidR="00735F89" w:rsidRPr="00735F89">
        <w:rPr>
          <w:rFonts w:ascii="Times" w:eastAsia="Batang" w:hAnsi="Times"/>
          <w:szCs w:val="20"/>
          <w:lang/>
        </w:rPr>
        <w:t>efficient</w:t>
      </w:r>
      <w:r w:rsidR="00255957">
        <w:rPr>
          <w:rFonts w:ascii="Times" w:eastAsia="Batang" w:hAnsi="Times"/>
          <w:szCs w:val="20"/>
          <w:lang/>
        </w:rPr>
        <w:t xml:space="preserve"> and the </w:t>
      </w:r>
      <w:r w:rsidR="00255957" w:rsidRPr="00143220">
        <w:rPr>
          <w:rFonts w:ascii="Times" w:eastAsia="Batang" w:hAnsi="Times"/>
          <w:szCs w:val="20"/>
          <w:lang/>
        </w:rPr>
        <w:t>semi-statically pre-configured Tx/Rx occasions</w:t>
      </w:r>
      <w:r w:rsidR="00255957">
        <w:rPr>
          <w:rFonts w:ascii="Times" w:eastAsia="Batang" w:hAnsi="Times"/>
          <w:szCs w:val="20"/>
          <w:lang/>
        </w:rPr>
        <w:t xml:space="preserve"> are determined based on </w:t>
      </w:r>
      <w:bookmarkStart w:id="6" w:name="_Hlk164845259"/>
      <w:r w:rsidR="00255957">
        <w:rPr>
          <w:rFonts w:ascii="Times" w:eastAsia="Batang" w:hAnsi="Times"/>
          <w:szCs w:val="20"/>
          <w:lang/>
        </w:rPr>
        <w:t>the</w:t>
      </w:r>
      <w:r w:rsidR="00463507" w:rsidRPr="00463507">
        <w:rPr>
          <w:rFonts w:ascii="Times" w:eastAsiaTheme="minorEastAsia" w:hAnsi="Times"/>
          <w:color w:val="000000"/>
          <w:lang w:eastAsia="zh-CN"/>
        </w:rPr>
        <w:t xml:space="preserve"> </w:t>
      </w:r>
      <w:r w:rsidR="00463507">
        <w:rPr>
          <w:rFonts w:ascii="Times" w:eastAsiaTheme="minorEastAsia" w:hAnsi="Times"/>
          <w:color w:val="000000"/>
          <w:lang w:eastAsia="zh-CN"/>
        </w:rPr>
        <w:t>valid</w:t>
      </w:r>
      <w:r w:rsidR="00255957">
        <w:rPr>
          <w:rFonts w:ascii="Times" w:eastAsia="Batang" w:hAnsi="Times"/>
          <w:szCs w:val="20"/>
          <w:lang/>
        </w:rPr>
        <w:t xml:space="preserve"> CG/SPS transmission occasions</w:t>
      </w:r>
      <w:bookmarkEnd w:id="6"/>
      <w:r w:rsidR="00463507">
        <w:rPr>
          <w:rFonts w:asciiTheme="minorEastAsia" w:eastAsiaTheme="minorEastAsia" w:hAnsiTheme="minorEastAsia"/>
          <w:szCs w:val="20"/>
          <w:lang w:eastAsia="zh-CN"/>
        </w:rPr>
        <w:t>.</w:t>
      </w:r>
      <w:r>
        <w:rPr>
          <w:rFonts w:ascii="Times" w:eastAsiaTheme="minorEastAsia" w:hAnsi="Times"/>
          <w:color w:val="000000"/>
          <w:lang w:eastAsia="zh-CN"/>
        </w:rPr>
        <w:t xml:space="preserve"> To be more specific, </w:t>
      </w:r>
      <w:r>
        <w:t>cancellation</w:t>
      </w:r>
      <w:r>
        <w:rPr>
          <w:rFonts w:ascii="Times" w:eastAsiaTheme="minorEastAsia" w:hAnsi="Times"/>
          <w:color w:val="000000"/>
          <w:lang w:eastAsia="zh-CN"/>
        </w:rPr>
        <w:t xml:space="preserve"> of occasions</w:t>
      </w:r>
      <w:r>
        <w:t xml:space="preserve"> of gaps/restrictions</w:t>
      </w:r>
      <w:r>
        <w:rPr>
          <w:rFonts w:ascii="Times" w:eastAsiaTheme="minorEastAsia" w:hAnsi="Times"/>
          <w:color w:val="000000"/>
          <w:lang w:eastAsia="zh-CN"/>
        </w:rPr>
        <w:t xml:space="preserve"> can be configured </w:t>
      </w:r>
      <w:r>
        <w:rPr>
          <w:rFonts w:ascii="Times" w:eastAsiaTheme="minorEastAsia" w:hAnsi="Times" w:hint="eastAsia"/>
          <w:color w:val="000000"/>
          <w:lang w:eastAsia="zh-CN"/>
        </w:rPr>
        <w:t>per</w:t>
      </w:r>
      <w:r>
        <w:rPr>
          <w:rFonts w:ascii="Times" w:eastAsiaTheme="minorEastAsia" w:hAnsi="Times"/>
          <w:color w:val="000000"/>
          <w:lang w:eastAsia="zh-CN"/>
        </w:rPr>
        <w:t xml:space="preserve"> CG/SPS configuration, </w:t>
      </w:r>
      <w:bookmarkStart w:id="7" w:name="_Hlk157950730"/>
      <w:r>
        <w:rPr>
          <w:rFonts w:ascii="Times" w:eastAsiaTheme="minorEastAsia" w:hAnsi="Times"/>
          <w:color w:val="000000"/>
          <w:lang w:eastAsia="zh-CN"/>
        </w:rPr>
        <w:t xml:space="preserve">where the </w:t>
      </w:r>
      <w:r>
        <w:t>cancellation</w:t>
      </w:r>
      <w:r>
        <w:rPr>
          <w:rFonts w:ascii="Times" w:eastAsiaTheme="minorEastAsia" w:hAnsi="Times"/>
          <w:color w:val="000000"/>
          <w:lang w:eastAsia="zh-CN"/>
        </w:rPr>
        <w:t xml:space="preserve"> can be configured to apply to all MG </w:t>
      </w:r>
      <w:r>
        <w:rPr>
          <w:rFonts w:ascii="Times" w:eastAsiaTheme="minorEastAsia" w:hAnsi="Times"/>
          <w:color w:val="000000"/>
          <w:lang w:eastAsia="zh-CN"/>
        </w:rPr>
        <w:lastRenderedPageBreak/>
        <w:t>configurations/</w:t>
      </w:r>
      <w:r>
        <w:t>restrictions</w:t>
      </w:r>
      <w:r>
        <w:rPr>
          <w:rFonts w:ascii="Times" w:eastAsiaTheme="minorEastAsia" w:hAnsi="Times"/>
          <w:color w:val="000000"/>
          <w:lang w:eastAsia="zh-CN"/>
        </w:rPr>
        <w:t xml:space="preserve"> or to some specific MG configurations/</w:t>
      </w:r>
      <w:r>
        <w:t>restrictions</w:t>
      </w:r>
      <w:r>
        <w:rPr>
          <w:rFonts w:ascii="Times" w:eastAsiaTheme="minorEastAsia" w:hAnsi="Times"/>
          <w:color w:val="000000"/>
          <w:lang w:eastAsia="zh-CN"/>
        </w:rPr>
        <w:t xml:space="preserve">. </w:t>
      </w:r>
      <w:bookmarkEnd w:id="7"/>
      <w:r>
        <w:rPr>
          <w:rFonts w:ascii="Times" w:eastAsiaTheme="minorEastAsia" w:hAnsi="Times"/>
          <w:color w:val="000000"/>
          <w:lang w:eastAsia="zh-CN"/>
        </w:rPr>
        <w:t>If one valid CG-PUSCH/SPS-PDSCH occasion (</w:t>
      </w:r>
      <w:r>
        <w:t>as described in clause 6.1/5.1 of TS 38.214</w:t>
      </w:r>
      <w:r>
        <w:rPr>
          <w:rFonts w:ascii="Times" w:eastAsiaTheme="minorEastAsia" w:hAnsi="Times"/>
          <w:color w:val="000000"/>
          <w:lang w:eastAsia="zh-CN"/>
        </w:rPr>
        <w:t>) corresponding to a CG/SPS configuration that is configured to allow cancellation overlaps in time with an occasion</w:t>
      </w:r>
      <w:r>
        <w:t xml:space="preserve"> of gaps/restrictions</w:t>
      </w:r>
      <w:r>
        <w:rPr>
          <w:rFonts w:ascii="Times" w:eastAsiaTheme="minorEastAsia" w:hAnsi="Times"/>
          <w:color w:val="000000"/>
          <w:lang w:eastAsia="zh-CN"/>
        </w:rPr>
        <w:t xml:space="preserve">, the </w:t>
      </w:r>
      <w:r>
        <w:rPr>
          <w:rFonts w:eastAsiaTheme="minorEastAsia"/>
          <w:lang w:eastAsia="zh-CN"/>
        </w:rPr>
        <w:t xml:space="preserve">occasion </w:t>
      </w:r>
      <w:r>
        <w:t>of gaps/restrictions</w:t>
      </w:r>
      <w:r>
        <w:rPr>
          <w:rFonts w:ascii="Times" w:eastAsiaTheme="minorEastAsia" w:hAnsi="Times"/>
          <w:color w:val="000000"/>
          <w:lang w:eastAsia="zh-CN"/>
        </w:rPr>
        <w:t xml:space="preserve"> is cancelled/skipped</w:t>
      </w:r>
      <w:r>
        <w:rPr>
          <w:rFonts w:ascii="Times" w:eastAsiaTheme="minorEastAsia" w:hAnsi="Times"/>
          <w:color w:val="000000"/>
        </w:rPr>
        <w:t xml:space="preserve"> and all the Tx/Rx</w:t>
      </w:r>
      <w:r>
        <w:rPr>
          <w:rFonts w:ascii="Times" w:eastAsiaTheme="minorEastAsia" w:hAnsi="Times"/>
          <w:color w:val="000000"/>
          <w:lang w:eastAsia="zh-CN"/>
        </w:rPr>
        <w:t xml:space="preserve"> in the </w:t>
      </w:r>
      <w:r>
        <w:rPr>
          <w:rFonts w:eastAsiaTheme="minorEastAsia"/>
          <w:lang w:eastAsia="zh-CN"/>
        </w:rPr>
        <w:t>occasion</w:t>
      </w:r>
      <w:r>
        <w:rPr>
          <w:rFonts w:ascii="Times" w:eastAsiaTheme="minorEastAsia" w:hAnsi="Times"/>
          <w:color w:val="000000"/>
          <w:lang w:eastAsia="zh-CN"/>
        </w:rPr>
        <w:t xml:space="preserve"> are enabled, as shown in </w:t>
      </w:r>
      <w:fldSimple w:instr=" REF _Ref158493371 \h  \* MERGEFORMAT ">
        <w:r>
          <w:t>Figure 1</w:t>
        </w:r>
      </w:fldSimple>
      <w:r>
        <w:rPr>
          <w:rFonts w:ascii="Times" w:eastAsiaTheme="minorEastAsia" w:hAnsi="Times"/>
          <w:color w:val="000000"/>
          <w:lang w:eastAsia="zh-CN"/>
        </w:rPr>
        <w:t>. The advantages of the s</w:t>
      </w:r>
      <w:r>
        <w:rPr>
          <w:rFonts w:ascii="Times" w:eastAsiaTheme="minorEastAsia" w:hAnsi="Times" w:hint="eastAsia"/>
          <w:color w:val="000000"/>
          <w:lang w:eastAsia="zh-CN"/>
        </w:rPr>
        <w:t>emi-static</w:t>
      </w:r>
      <w:r>
        <w:rPr>
          <w:rFonts w:ascii="Times" w:eastAsiaTheme="minorEastAsia" w:hAnsi="Times"/>
          <w:color w:val="000000"/>
          <w:lang w:eastAsia="zh-CN"/>
        </w:rPr>
        <w:t xml:space="preserve"> </w:t>
      </w:r>
      <w:r>
        <w:rPr>
          <w:rFonts w:ascii="Times" w:eastAsiaTheme="minorEastAsia" w:hAnsi="Times" w:hint="eastAsia"/>
          <w:color w:val="000000"/>
          <w:lang w:eastAsia="zh-CN"/>
        </w:rPr>
        <w:t>scheme</w:t>
      </w:r>
      <w:r>
        <w:rPr>
          <w:rFonts w:ascii="Times" w:eastAsiaTheme="minorEastAsia" w:hAnsi="Times"/>
          <w:color w:val="000000"/>
          <w:lang w:eastAsia="zh-CN"/>
        </w:rPr>
        <w:t xml:space="preserve"> include compatibility with XR </w:t>
      </w:r>
      <w:r>
        <w:t xml:space="preserve">quasi-periodic </w:t>
      </w:r>
      <w:r>
        <w:rPr>
          <w:rFonts w:ascii="Times" w:eastAsiaTheme="minorEastAsia" w:hAnsi="Times"/>
          <w:color w:val="000000"/>
          <w:lang w:eastAsia="zh-CN"/>
        </w:rPr>
        <w:t>characteristic, no additional signaling overhead, fewer spec modifications and simplified implementations in gNB and UE.</w:t>
      </w:r>
    </w:p>
    <w:p w:rsidR="00A36889" w:rsidRDefault="00E77E93">
      <w:pPr>
        <w:spacing w:after="120" w:line="240" w:lineRule="auto"/>
        <w:jc w:val="both"/>
      </w:pPr>
      <w:r>
        <w:object w:dxaOrig="9070"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70.1pt" o:ole="">
            <v:imagedata r:id="rId7" o:title=""/>
          </v:shape>
          <o:OLEObject Type="Embed" ProgID="Visio.Drawing.15" ShapeID="_x0000_i1025" DrawAspect="Content" ObjectID="_1776819129" r:id="rId8"/>
        </w:object>
      </w:r>
    </w:p>
    <w:p w:rsidR="00A36889" w:rsidRDefault="00E77E93">
      <w:pPr>
        <w:pStyle w:val="Caption"/>
        <w:jc w:val="center"/>
        <w:rPr>
          <w:rFonts w:ascii="Times" w:eastAsiaTheme="minorEastAsia" w:hAnsi="Times"/>
          <w:color w:val="000000"/>
          <w:lang w:eastAsia="zh-CN"/>
        </w:rPr>
      </w:pPr>
      <w:bookmarkStart w:id="8" w:name="_Ref158493371"/>
      <w:r>
        <w:t>Figure</w:t>
      </w:r>
      <w:r w:rsidR="001644FB">
        <w:fldChar w:fldCharType="begin"/>
      </w:r>
      <w:r>
        <w:instrText xml:space="preserve"> SEQ Figure \* ARABIC </w:instrText>
      </w:r>
      <w:r w:rsidR="001644FB">
        <w:fldChar w:fldCharType="separate"/>
      </w:r>
      <w:r>
        <w:t>1</w:t>
      </w:r>
      <w:r w:rsidR="001644FB">
        <w:fldChar w:fldCharType="end"/>
      </w:r>
      <w:bookmarkEnd w:id="8"/>
      <w:r>
        <w:t>. Semi-static solution to enable TX/RX in gaps/restrictions caused by RRM measurements</w:t>
      </w:r>
    </w:p>
    <w:p w:rsidR="00A36889" w:rsidRDefault="00E77E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w:t>
      </w:r>
      <w:r w:rsidR="002F69C9">
        <w:rPr>
          <w:rFonts w:ascii="Times" w:eastAsiaTheme="minorEastAsia" w:hAnsi="Times"/>
          <w:b/>
          <w:i/>
          <w:color w:val="000000"/>
          <w:lang w:eastAsia="zh-CN"/>
        </w:rPr>
        <w:t>1</w:t>
      </w:r>
      <w:r>
        <w:rPr>
          <w:rFonts w:ascii="Times" w:eastAsiaTheme="minorEastAsia" w:hAnsi="Times"/>
          <w:b/>
          <w:i/>
          <w:color w:val="000000"/>
          <w:lang w:eastAsia="zh-CN"/>
        </w:rPr>
        <w:t xml:space="preserve">: </w:t>
      </w:r>
      <w:bookmarkStart w:id="9" w:name="_Hlk161233208"/>
      <w:r w:rsidR="00463507" w:rsidRPr="00463507">
        <w:rPr>
          <w:rFonts w:ascii="Times" w:eastAsiaTheme="minorEastAsia" w:hAnsi="Times"/>
          <w:b/>
          <w:i/>
          <w:color w:val="000000"/>
          <w:lang w:eastAsia="zh-CN"/>
        </w:rPr>
        <w:t>Alt 3-3</w:t>
      </w:r>
      <w:r w:rsidR="00463507">
        <w:rPr>
          <w:rFonts w:ascii="Times" w:eastAsiaTheme="minorEastAsia" w:hAnsi="Times"/>
          <w:b/>
          <w:i/>
          <w:color w:val="000000"/>
          <w:lang w:eastAsia="zh-CN"/>
        </w:rPr>
        <w:t xml:space="preserve"> </w:t>
      </w:r>
      <w:r w:rsidR="00ED08A7">
        <w:rPr>
          <w:rFonts w:ascii="Times" w:eastAsiaTheme="minorEastAsia" w:hAnsi="Times"/>
          <w:b/>
          <w:i/>
          <w:color w:val="000000"/>
          <w:lang w:eastAsia="zh-CN"/>
        </w:rPr>
        <w:t>in RAN1 #116bis agreement is</w:t>
      </w:r>
      <w:r w:rsidR="00463507">
        <w:rPr>
          <w:rFonts w:ascii="Times" w:eastAsiaTheme="minorEastAsia" w:hAnsi="Times"/>
          <w:b/>
          <w:i/>
          <w:color w:val="000000"/>
          <w:lang w:eastAsia="zh-CN"/>
        </w:rPr>
        <w:t xml:space="preserve"> supported</w:t>
      </w:r>
      <w:bookmarkEnd w:id="9"/>
      <w:r w:rsidR="00ED08A7">
        <w:rPr>
          <w:rFonts w:ascii="Times" w:eastAsiaTheme="minorEastAsia" w:hAnsi="Times"/>
          <w:b/>
          <w:i/>
          <w:color w:val="000000"/>
          <w:lang w:eastAsia="zh-CN"/>
        </w:rPr>
        <w:t xml:space="preserve">, in order to handle XR traffic </w:t>
      </w:r>
      <w:r>
        <w:rPr>
          <w:rFonts w:ascii="Times" w:eastAsiaTheme="minorEastAsia" w:hAnsi="Times"/>
          <w:b/>
          <w:i/>
          <w:color w:val="000000"/>
          <w:lang w:eastAsia="zh-CN"/>
        </w:rPr>
        <w:t>delivered by CG-PUSCH/SPS-PDSCH.</w:t>
      </w:r>
    </w:p>
    <w:p w:rsidR="00A36889" w:rsidRDefault="00463507" w:rsidP="00463507">
      <w:pPr>
        <w:pStyle w:val="ListParagraph"/>
        <w:numPr>
          <w:ilvl w:val="0"/>
          <w:numId w:val="11"/>
        </w:numPr>
        <w:spacing w:after="120" w:line="240" w:lineRule="auto"/>
        <w:jc w:val="both"/>
        <w:rPr>
          <w:rFonts w:ascii="Times" w:eastAsiaTheme="minorEastAsia" w:hAnsi="Times"/>
          <w:b/>
          <w:i/>
          <w:color w:val="000000"/>
        </w:rPr>
      </w:pPr>
      <w:r>
        <w:rPr>
          <w:rFonts w:ascii="Times" w:eastAsiaTheme="minorEastAsia" w:hAnsi="Times"/>
          <w:b/>
          <w:i/>
          <w:color w:val="000000"/>
        </w:rPr>
        <w:t xml:space="preserve">The </w:t>
      </w:r>
      <w:r w:rsidR="00ED08A7">
        <w:rPr>
          <w:rFonts w:ascii="Times" w:eastAsiaTheme="minorEastAsia" w:hAnsi="Times"/>
          <w:b/>
          <w:i/>
          <w:color w:val="000000"/>
        </w:rPr>
        <w:t>“</w:t>
      </w:r>
      <w:r w:rsidRPr="00463507">
        <w:rPr>
          <w:rFonts w:ascii="Times" w:eastAsiaTheme="minorEastAsia" w:hAnsi="Times"/>
          <w:b/>
          <w:i/>
          <w:color w:val="000000"/>
        </w:rPr>
        <w:t>particular semi-statically pre-configured Tx/Rx occasions</w:t>
      </w:r>
      <w:r w:rsidR="00ED08A7">
        <w:rPr>
          <w:rFonts w:ascii="Times" w:eastAsiaTheme="minorEastAsia" w:hAnsi="Times"/>
          <w:b/>
          <w:i/>
          <w:color w:val="000000"/>
        </w:rPr>
        <w:t>” in Alt 3-3</w:t>
      </w:r>
      <w:r>
        <w:rPr>
          <w:rFonts w:ascii="Times" w:eastAsiaTheme="minorEastAsia" w:hAnsi="Times"/>
          <w:b/>
          <w:i/>
          <w:color w:val="000000"/>
        </w:rPr>
        <w:t xml:space="preserve"> </w:t>
      </w:r>
      <w:r w:rsidR="00ED08A7">
        <w:rPr>
          <w:rFonts w:ascii="Times" w:eastAsiaTheme="minorEastAsia" w:hAnsi="Times"/>
          <w:b/>
          <w:i/>
          <w:color w:val="000000"/>
        </w:rPr>
        <w:t>refers to</w:t>
      </w:r>
      <w:r>
        <w:rPr>
          <w:rFonts w:ascii="Times" w:eastAsiaTheme="minorEastAsia" w:hAnsi="Times"/>
          <w:b/>
          <w:i/>
          <w:color w:val="000000"/>
        </w:rPr>
        <w:t xml:space="preserve"> </w:t>
      </w:r>
      <w:r w:rsidRPr="00463507">
        <w:rPr>
          <w:rFonts w:ascii="Times" w:eastAsiaTheme="minorEastAsia" w:hAnsi="Times"/>
          <w:b/>
          <w:i/>
          <w:color w:val="000000"/>
        </w:rPr>
        <w:t xml:space="preserve">the valid CG/SPS transmission occasions </w:t>
      </w:r>
      <w:r>
        <w:rPr>
          <w:rFonts w:ascii="Times" w:eastAsiaTheme="minorEastAsia" w:hAnsi="Times"/>
          <w:b/>
          <w:i/>
          <w:color w:val="000000"/>
        </w:rPr>
        <w:t xml:space="preserve">corresponding to a CG/SPS configuration that is configured to allow MG cancellation </w:t>
      </w:r>
      <w:r w:rsidR="00ED08A7">
        <w:rPr>
          <w:rFonts w:ascii="Times" w:eastAsiaTheme="minorEastAsia" w:hAnsi="Times"/>
          <w:b/>
          <w:i/>
          <w:color w:val="000000"/>
        </w:rPr>
        <w:t xml:space="preserve">in case of </w:t>
      </w:r>
      <w:r>
        <w:rPr>
          <w:rFonts w:ascii="Times" w:eastAsiaTheme="minorEastAsia" w:hAnsi="Times"/>
          <w:b/>
          <w:i/>
          <w:color w:val="000000"/>
        </w:rPr>
        <w:t xml:space="preserve">overlaps in time with an occasion of </w:t>
      </w:r>
      <w:r w:rsidR="00ED08A7">
        <w:rPr>
          <w:rFonts w:ascii="Times" w:eastAsiaTheme="minorEastAsia" w:hAnsi="Times"/>
          <w:b/>
          <w:i/>
          <w:color w:val="000000"/>
        </w:rPr>
        <w:t xml:space="preserve">measurement </w:t>
      </w:r>
      <w:r>
        <w:rPr>
          <w:rFonts w:ascii="Times" w:eastAsiaTheme="minorEastAsia" w:hAnsi="Times"/>
          <w:b/>
          <w:i/>
          <w:color w:val="000000"/>
        </w:rPr>
        <w:t>gaps/restrictions</w:t>
      </w:r>
      <w:r w:rsidR="00E77E93">
        <w:rPr>
          <w:rFonts w:ascii="Times" w:eastAsiaTheme="minorEastAsia" w:hAnsi="Times"/>
          <w:b/>
          <w:i/>
          <w:color w:val="000000"/>
        </w:rPr>
        <w:t>.</w:t>
      </w:r>
    </w:p>
    <w:p w:rsidR="00A36889" w:rsidRDefault="00A36889">
      <w:pPr>
        <w:spacing w:after="120" w:line="240" w:lineRule="auto"/>
        <w:jc w:val="both"/>
        <w:rPr>
          <w:rFonts w:ascii="Times" w:eastAsiaTheme="minorEastAsia" w:hAnsi="Times"/>
          <w:b/>
          <w:color w:val="000000"/>
          <w:u w:val="single"/>
        </w:rPr>
      </w:pPr>
    </w:p>
    <w:p w:rsidR="00A36889" w:rsidRDefault="00E77E93">
      <w:pPr>
        <w:spacing w:after="120" w:line="240" w:lineRule="auto"/>
        <w:jc w:val="both"/>
        <w:rPr>
          <w:rFonts w:ascii="Times" w:eastAsiaTheme="minorEastAsia" w:hAnsi="Times"/>
          <w:color w:val="000000"/>
          <w:lang w:eastAsia="zh-CN"/>
        </w:rPr>
      </w:pPr>
      <w:r>
        <w:rPr>
          <w:rFonts w:ascii="Times" w:eastAsiaTheme="minorEastAsia" w:hAnsi="Times"/>
          <w:b/>
          <w:color w:val="000000"/>
          <w:u w:val="single"/>
        </w:rPr>
        <w:t>Use case 2: XR traffic is delivered by dynamically scheduled PUSCH/PDSCH</w:t>
      </w:r>
    </w:p>
    <w:p w:rsidR="00414E64" w:rsidRDefault="00E77E93" w:rsidP="0030017B">
      <w:pPr>
        <w:spacing w:after="120" w:line="240" w:lineRule="auto"/>
        <w:jc w:val="both"/>
        <w:rPr>
          <w:szCs w:val="20"/>
        </w:rPr>
      </w:pPr>
      <w:r>
        <w:rPr>
          <w:rFonts w:ascii="Times" w:eastAsiaTheme="minorEastAsia" w:hAnsi="Times"/>
          <w:color w:val="000000"/>
          <w:lang w:eastAsia="zh-CN"/>
        </w:rPr>
        <w:t>When the high-priority XR traffic is transmitted by dynamically scheduled PUSCH/PDSCH,</w:t>
      </w:r>
      <w:r>
        <w:rPr>
          <w:rFonts w:eastAsiaTheme="minorEastAsia"/>
          <w:lang w:eastAsia="zh-CN"/>
        </w:rPr>
        <w:t xml:space="preserve"> </w:t>
      </w:r>
      <w:r>
        <w:rPr>
          <w:rFonts w:ascii="Times" w:eastAsiaTheme="minorEastAsia" w:hAnsi="Times"/>
          <w:color w:val="000000"/>
          <w:lang w:eastAsia="zh-CN"/>
        </w:rPr>
        <w:t xml:space="preserve">dynamic </w:t>
      </w:r>
      <w:r>
        <w:rPr>
          <w:szCs w:val="20"/>
        </w:rPr>
        <w:t>indication to enable Tx/Rx in gaps/restrictions caused by RRM measurements is more appropriate</w:t>
      </w:r>
      <w:r w:rsidR="009B0A53">
        <w:rPr>
          <w:szCs w:val="20"/>
        </w:rPr>
        <w:t>.</w:t>
      </w:r>
      <w:r>
        <w:rPr>
          <w:szCs w:val="20"/>
        </w:rPr>
        <w:t xml:space="preserve"> </w:t>
      </w:r>
      <w:r w:rsidR="0030017B" w:rsidRPr="0030017B">
        <w:rPr>
          <w:szCs w:val="20"/>
        </w:rPr>
        <w:t xml:space="preserve">In order to minimize the impact on </w:t>
      </w:r>
      <w:r w:rsidR="0030017B">
        <w:rPr>
          <w:szCs w:val="20"/>
        </w:rPr>
        <w:t>UE</w:t>
      </w:r>
      <w:r w:rsidR="0030017B" w:rsidRPr="0030017B">
        <w:rPr>
          <w:szCs w:val="20"/>
        </w:rPr>
        <w:t xml:space="preserve"> blind </w:t>
      </w:r>
      <w:r w:rsidR="0030017B">
        <w:rPr>
          <w:szCs w:val="20"/>
        </w:rPr>
        <w:t>decoding</w:t>
      </w:r>
      <w:r w:rsidR="0030017B" w:rsidRPr="0030017B">
        <w:rPr>
          <w:szCs w:val="20"/>
        </w:rPr>
        <w:t>, new DCI format</w:t>
      </w:r>
      <w:r w:rsidR="0030017B">
        <w:rPr>
          <w:szCs w:val="20"/>
        </w:rPr>
        <w:t xml:space="preserve"> should not be introduced.</w:t>
      </w:r>
      <w:r w:rsidR="00414E64">
        <w:rPr>
          <w:szCs w:val="20"/>
        </w:rPr>
        <w:t xml:space="preserve"> </w:t>
      </w:r>
    </w:p>
    <w:p w:rsidR="007F5EA0" w:rsidRDefault="00A24D3A" w:rsidP="0030017B">
      <w:pPr>
        <w:spacing w:after="120" w:line="240" w:lineRule="auto"/>
        <w:jc w:val="both"/>
        <w:rPr>
          <w:rFonts w:ascii="Times" w:eastAsia="Batang" w:hAnsi="Times"/>
          <w:szCs w:val="20"/>
          <w:lang/>
        </w:rPr>
      </w:pPr>
      <w:r>
        <w:t>B</w:t>
      </w:r>
      <w:r w:rsidR="00C42BA4">
        <w:t xml:space="preserve">oth </w:t>
      </w:r>
      <w:r w:rsidR="0030017B">
        <w:t>Alt 1-1</w:t>
      </w:r>
      <w:r w:rsidR="00C42BA4">
        <w:t xml:space="preserve"> </w:t>
      </w:r>
      <w:r w:rsidR="0030017B">
        <w:t>and Alt 1-2</w:t>
      </w:r>
      <w:r w:rsidR="00C42BA4" w:rsidRPr="00C42BA4">
        <w:t xml:space="preserve"> can be achieved by adding </w:t>
      </w:r>
      <w:r w:rsidR="00C42BA4">
        <w:t>new</w:t>
      </w:r>
      <w:r w:rsidR="00C42BA4" w:rsidRPr="00C42BA4">
        <w:t xml:space="preserve"> field in DCI format x-1/2/3</w:t>
      </w:r>
      <w:r w:rsidR="00C42BA4">
        <w:t>.</w:t>
      </w:r>
      <w:r w:rsidR="00414E64">
        <w:t xml:space="preserve"> </w:t>
      </w:r>
      <w:r w:rsidR="00414E64" w:rsidRPr="00730C24">
        <w:t xml:space="preserve">Considering </w:t>
      </w:r>
      <w:r w:rsidR="005710D8">
        <w:t>the p</w:t>
      </w:r>
      <w:r w:rsidR="005710D8" w:rsidRPr="009C5807">
        <w:t>eriod</w:t>
      </w:r>
      <w:r w:rsidR="005710D8">
        <w:t xml:space="preserve"> of </w:t>
      </w:r>
      <w:r w:rsidR="005710D8">
        <w:rPr>
          <w:szCs w:val="20"/>
        </w:rPr>
        <w:t>gaps/restrictions</w:t>
      </w:r>
      <w:r w:rsidR="005710D8" w:rsidRPr="005710D8">
        <w:t xml:space="preserve"> </w:t>
      </w:r>
      <w:r>
        <w:t xml:space="preserve">is much longer than </w:t>
      </w:r>
      <w:r w:rsidR="00414E64">
        <w:t>gNB</w:t>
      </w:r>
      <w:r w:rsidR="00414E64" w:rsidRPr="00730C24">
        <w:t xml:space="preserve"> pre-scheduling</w:t>
      </w:r>
      <w:r w:rsidRPr="00A24D3A">
        <w:t xml:space="preserve"> </w:t>
      </w:r>
      <w:r>
        <w:t xml:space="preserve">time, </w:t>
      </w:r>
      <w:r w:rsidRPr="00414E64">
        <w:t xml:space="preserve">we </w:t>
      </w:r>
      <w:r>
        <w:t>think</w:t>
      </w:r>
      <w:r w:rsidRPr="00414E64">
        <w:t xml:space="preserve"> it is </w:t>
      </w:r>
      <w:r>
        <w:t>no need to use</w:t>
      </w:r>
      <w:r w:rsidRPr="00414E64">
        <w:t xml:space="preserve"> </w:t>
      </w:r>
      <w:r>
        <w:t xml:space="preserve">the </w:t>
      </w:r>
      <w:r>
        <w:rPr>
          <w:rFonts w:ascii="Times" w:eastAsia="Batang" w:hAnsi="Times"/>
          <w:szCs w:val="20"/>
          <w:lang/>
        </w:rPr>
        <w:t>e</w:t>
      </w:r>
      <w:r w:rsidRPr="00143220">
        <w:rPr>
          <w:rFonts w:ascii="Times" w:eastAsia="Batang" w:hAnsi="Times"/>
          <w:szCs w:val="20"/>
          <w:lang/>
        </w:rPr>
        <w:t>xplicit indication</w:t>
      </w:r>
      <w:r w:rsidRPr="00414E64">
        <w:t xml:space="preserve"> </w:t>
      </w:r>
      <w:r>
        <w:t xml:space="preserve">to </w:t>
      </w:r>
      <w:r w:rsidRPr="00414E64">
        <w:t>indicate gaps</w:t>
      </w:r>
      <w:r>
        <w:t>/</w:t>
      </w:r>
      <w:r>
        <w:rPr>
          <w:szCs w:val="20"/>
        </w:rPr>
        <w:t>restrictions</w:t>
      </w:r>
      <w:r w:rsidRPr="00414E64">
        <w:t xml:space="preserve"> </w:t>
      </w:r>
      <w:r w:rsidRPr="00A24D3A">
        <w:t>after a long time</w:t>
      </w:r>
      <w:r>
        <w:t>. Furthermore, c</w:t>
      </w:r>
      <w:r w:rsidR="00730C24" w:rsidRPr="00730C24">
        <w:t xml:space="preserve">onsidering </w:t>
      </w:r>
      <w:r w:rsidR="00730C24">
        <w:t>the</w:t>
      </w:r>
      <w:r>
        <w:t xml:space="preserve"> impact of</w:t>
      </w:r>
      <w:r w:rsidR="00730C24">
        <w:t xml:space="preserve"> increased </w:t>
      </w:r>
      <w:r w:rsidR="00730C24" w:rsidRPr="00730C24">
        <w:t>DCI overhead</w:t>
      </w:r>
      <w:r>
        <w:t>,</w:t>
      </w:r>
      <w:r w:rsidR="00730C24">
        <w:t xml:space="preserve"> we slightly prefer Alt 1-1 with </w:t>
      </w:r>
      <w:r w:rsidR="00730C24" w:rsidRPr="0042705B">
        <w:rPr>
          <w:rFonts w:ascii="Times" w:eastAsia="Batang" w:hAnsi="Times"/>
          <w:szCs w:val="20"/>
          <w:lang/>
        </w:rPr>
        <w:t xml:space="preserve">1-bit to indicate whether </w:t>
      </w:r>
      <w:r w:rsidR="00275D92" w:rsidRPr="0042705B">
        <w:rPr>
          <w:rFonts w:ascii="Times" w:eastAsia="Batang" w:hAnsi="Times"/>
          <w:szCs w:val="20"/>
          <w:lang/>
        </w:rPr>
        <w:t xml:space="preserve">to </w:t>
      </w:r>
      <w:r w:rsidR="00730C24" w:rsidRPr="0042705B">
        <w:rPr>
          <w:rFonts w:ascii="Times" w:eastAsia="Batang" w:hAnsi="Times"/>
          <w:szCs w:val="20"/>
          <w:lang/>
        </w:rPr>
        <w:t xml:space="preserve">skip the </w:t>
      </w:r>
      <w:r w:rsidR="00F10B9D" w:rsidRPr="0042705B">
        <w:rPr>
          <w:rFonts w:ascii="Times" w:eastAsia="Batang" w:hAnsi="Times"/>
          <w:szCs w:val="20"/>
          <w:lang/>
        </w:rPr>
        <w:t>first</w:t>
      </w:r>
      <w:r w:rsidR="00730C24" w:rsidRPr="0042705B">
        <w:rPr>
          <w:rFonts w:ascii="Times" w:eastAsia="Batang" w:hAnsi="Times"/>
          <w:szCs w:val="20"/>
          <w:lang/>
        </w:rPr>
        <w:t xml:space="preserve"> </w:t>
      </w:r>
      <w:r w:rsidR="00730C24" w:rsidRPr="00143220">
        <w:rPr>
          <w:rFonts w:ascii="Times" w:eastAsia="Batang" w:hAnsi="Times"/>
          <w:szCs w:val="20"/>
          <w:lang/>
        </w:rPr>
        <w:t>gap(s)/restriction(s)</w:t>
      </w:r>
      <w:r w:rsidR="00730C24">
        <w:rPr>
          <w:rFonts w:ascii="Times" w:eastAsia="Batang" w:hAnsi="Times"/>
          <w:szCs w:val="20"/>
          <w:lang/>
        </w:rPr>
        <w:t xml:space="preserve"> </w:t>
      </w:r>
      <w:r w:rsidR="00730C24" w:rsidRPr="0042705B">
        <w:rPr>
          <w:rFonts w:ascii="Times" w:eastAsia="Batang" w:hAnsi="Times"/>
          <w:szCs w:val="20"/>
          <w:lang/>
        </w:rPr>
        <w:t>occasion</w:t>
      </w:r>
      <w:r w:rsidR="00730C24">
        <w:rPr>
          <w:rFonts w:ascii="Times" w:eastAsia="Batang" w:hAnsi="Times"/>
          <w:szCs w:val="20"/>
          <w:lang/>
        </w:rPr>
        <w:t xml:space="preserve"> that </w:t>
      </w:r>
      <w:r w:rsidR="00F10B9D" w:rsidRPr="0042705B">
        <w:rPr>
          <w:rFonts w:ascii="Times" w:eastAsia="Batang" w:hAnsi="Times"/>
          <w:szCs w:val="20"/>
          <w:lang/>
        </w:rPr>
        <w:t>can be cancelled/skipped</w:t>
      </w:r>
      <w:r w:rsidR="00F10B9D">
        <w:rPr>
          <w:rFonts w:ascii="Times" w:eastAsia="Batang" w:hAnsi="Times"/>
          <w:szCs w:val="20"/>
          <w:lang/>
        </w:rPr>
        <w:t xml:space="preserve"> and </w:t>
      </w:r>
      <w:r w:rsidR="00730C24">
        <w:rPr>
          <w:rFonts w:ascii="Times" w:eastAsia="Batang" w:hAnsi="Times"/>
          <w:szCs w:val="20"/>
          <w:lang/>
        </w:rPr>
        <w:t>satisf</w:t>
      </w:r>
      <w:r w:rsidR="00F10B9D">
        <w:rPr>
          <w:rFonts w:ascii="Times" w:eastAsia="Batang" w:hAnsi="Times"/>
          <w:szCs w:val="20"/>
          <w:lang/>
        </w:rPr>
        <w:t>ies</w:t>
      </w:r>
      <w:r w:rsidR="00730C24">
        <w:rPr>
          <w:rFonts w:ascii="Times" w:eastAsia="Batang" w:hAnsi="Times"/>
          <w:szCs w:val="20"/>
          <w:lang/>
        </w:rPr>
        <w:t xml:space="preserve"> the </w:t>
      </w:r>
      <w:r w:rsidR="00F10B9D">
        <w:rPr>
          <w:rFonts w:ascii="Times" w:eastAsia="Batang" w:hAnsi="Times"/>
          <w:szCs w:val="20"/>
          <w:lang/>
        </w:rPr>
        <w:t xml:space="preserve">condition of </w:t>
      </w:r>
      <w:r w:rsidR="00730C24">
        <w:rPr>
          <w:rFonts w:ascii="Times" w:eastAsia="Batang" w:hAnsi="Times"/>
          <w:szCs w:val="20"/>
          <w:lang/>
        </w:rPr>
        <w:t>time offset</w:t>
      </w:r>
      <w:r w:rsidR="00730C24" w:rsidRPr="00730C24">
        <w:rPr>
          <w:rFonts w:ascii="Times" w:eastAsia="Batang" w:hAnsi="Times"/>
          <w:szCs w:val="20"/>
          <w:lang/>
        </w:rPr>
        <w:t xml:space="preserve"> </w:t>
      </w:r>
      <w:r w:rsidR="00730C24" w:rsidRPr="00143220">
        <w:rPr>
          <w:rFonts w:ascii="Times" w:eastAsia="Batang" w:hAnsi="Times"/>
          <w:szCs w:val="20"/>
          <w:lang/>
        </w:rPr>
        <w:t xml:space="preserve">between the end of received </w:t>
      </w:r>
      <w:r w:rsidR="00730C24">
        <w:rPr>
          <w:rFonts w:ascii="Times" w:eastAsia="Batang" w:hAnsi="Times"/>
          <w:szCs w:val="20"/>
          <w:lang/>
        </w:rPr>
        <w:t>DCI</w:t>
      </w:r>
      <w:r w:rsidR="00730C24" w:rsidRPr="00143220">
        <w:rPr>
          <w:rFonts w:ascii="Times" w:eastAsia="Batang" w:hAnsi="Times"/>
          <w:szCs w:val="20"/>
          <w:lang/>
        </w:rPr>
        <w:t xml:space="preserve"> and </w:t>
      </w:r>
      <w:r w:rsidR="00F10B9D">
        <w:rPr>
          <w:rFonts w:ascii="Times" w:eastAsia="Batang" w:hAnsi="Times"/>
          <w:szCs w:val="20"/>
          <w:lang/>
        </w:rPr>
        <w:t xml:space="preserve">the </w:t>
      </w:r>
      <w:r w:rsidR="00730C24" w:rsidRPr="00143220">
        <w:rPr>
          <w:rFonts w:ascii="Times" w:eastAsia="Batang" w:hAnsi="Times"/>
          <w:szCs w:val="20"/>
          <w:lang/>
        </w:rPr>
        <w:t>start of gap(s)/restriction(s) occasion</w:t>
      </w:r>
      <w:r w:rsidR="00730C24">
        <w:rPr>
          <w:rFonts w:ascii="Times" w:eastAsia="Batang" w:hAnsi="Times"/>
          <w:szCs w:val="20"/>
          <w:lang/>
        </w:rPr>
        <w:t>.</w:t>
      </w:r>
      <w:r w:rsidR="00055611">
        <w:rPr>
          <w:rFonts w:ascii="Times" w:eastAsia="Batang" w:hAnsi="Times"/>
          <w:szCs w:val="20"/>
          <w:lang/>
        </w:rPr>
        <w:t xml:space="preserve"> </w:t>
      </w:r>
    </w:p>
    <w:p w:rsidR="00055611" w:rsidRDefault="00055611" w:rsidP="0030017B">
      <w:pPr>
        <w:spacing w:after="120" w:line="240" w:lineRule="auto"/>
        <w:jc w:val="both"/>
        <w:rPr>
          <w:rFonts w:ascii="Times" w:eastAsiaTheme="minorEastAsia" w:hAnsi="Times"/>
          <w:color w:val="000000"/>
          <w:lang w:eastAsia="zh-CN"/>
        </w:rPr>
      </w:pPr>
      <w:r>
        <w:rPr>
          <w:rFonts w:ascii="Times" w:eastAsia="Batang" w:hAnsi="Times"/>
          <w:szCs w:val="20"/>
          <w:lang/>
        </w:rPr>
        <w:t>If Alt 1-1 with 1-bit e</w:t>
      </w:r>
      <w:r w:rsidRPr="00055611">
        <w:rPr>
          <w:rFonts w:ascii="Times" w:eastAsia="Batang" w:hAnsi="Times"/>
          <w:szCs w:val="20"/>
          <w:lang/>
        </w:rPr>
        <w:t>xplicit</w:t>
      </w:r>
      <w:r>
        <w:rPr>
          <w:rFonts w:ascii="Times" w:eastAsia="Batang" w:hAnsi="Times"/>
          <w:szCs w:val="20"/>
          <w:lang/>
        </w:rPr>
        <w:t xml:space="preserve"> indication is supported, a</w:t>
      </w:r>
      <w:r>
        <w:rPr>
          <w:rFonts w:ascii="Times" w:eastAsiaTheme="minorEastAsia" w:hAnsi="Times"/>
          <w:color w:val="000000"/>
          <w:lang w:eastAsia="zh-CN"/>
        </w:rPr>
        <w:t xml:space="preserve">fter receiving any one valid DCI which </w:t>
      </w:r>
      <w:r>
        <w:rPr>
          <w:rFonts w:ascii="Times" w:eastAsia="Batang" w:hAnsi="Times"/>
          <w:szCs w:val="20"/>
          <w:lang/>
        </w:rPr>
        <w:t>satisfies the condition of time offset</w:t>
      </w:r>
      <w:r>
        <w:rPr>
          <w:rFonts w:ascii="Times" w:eastAsiaTheme="minorEastAsia" w:hAnsi="Times"/>
          <w:color w:val="000000"/>
          <w:lang w:eastAsia="zh-CN"/>
        </w:rPr>
        <w:t xml:space="preserve"> and indicates to skip a </w:t>
      </w:r>
      <w:r w:rsidRPr="00143220">
        <w:rPr>
          <w:rFonts w:ascii="Times" w:eastAsia="Batang" w:hAnsi="Times"/>
          <w:szCs w:val="20"/>
          <w:lang/>
        </w:rPr>
        <w:t>gap(s)/restriction(s)</w:t>
      </w:r>
      <w:r>
        <w:rPr>
          <w:rFonts w:ascii="Times" w:eastAsia="Batang" w:hAnsi="Times"/>
          <w:szCs w:val="20"/>
          <w:lang/>
        </w:rPr>
        <w:t xml:space="preserve"> </w:t>
      </w:r>
      <w:r>
        <w:t xml:space="preserve">occasion, UE skips the </w:t>
      </w:r>
      <w:r w:rsidRPr="00143220">
        <w:rPr>
          <w:rFonts w:ascii="Times" w:eastAsia="Batang" w:hAnsi="Times"/>
          <w:szCs w:val="20"/>
          <w:lang/>
        </w:rPr>
        <w:t>gap(s)/restriction(s)</w:t>
      </w:r>
      <w:r>
        <w:rPr>
          <w:rFonts w:ascii="Times" w:eastAsia="Batang" w:hAnsi="Times"/>
          <w:szCs w:val="20"/>
          <w:lang/>
        </w:rPr>
        <w:t xml:space="preserve"> </w:t>
      </w:r>
      <w:r>
        <w:t>occasion, and a</w:t>
      </w:r>
      <w:r w:rsidRPr="00055611">
        <w:t xml:space="preserve">dditional </w:t>
      </w:r>
      <w:r w:rsidRPr="00055611">
        <w:rPr>
          <w:rFonts w:ascii="Times" w:eastAsiaTheme="minorEastAsia" w:hAnsi="Times"/>
          <w:color w:val="000000"/>
          <w:lang w:eastAsia="zh-CN"/>
        </w:rPr>
        <w:t xml:space="preserve">constraint </w:t>
      </w:r>
      <w:r>
        <w:rPr>
          <w:rFonts w:ascii="Times" w:eastAsiaTheme="minorEastAsia" w:hAnsi="Times"/>
          <w:color w:val="000000"/>
          <w:lang w:eastAsia="zh-CN"/>
        </w:rPr>
        <w:t xml:space="preserve">on </w:t>
      </w:r>
      <w:r w:rsidRPr="00055611">
        <w:rPr>
          <w:rFonts w:ascii="Times" w:eastAsiaTheme="minorEastAsia" w:hAnsi="Times"/>
          <w:color w:val="000000"/>
          <w:lang w:eastAsia="zh-CN"/>
        </w:rPr>
        <w:t xml:space="preserve">indication results </w:t>
      </w:r>
      <w:r>
        <w:rPr>
          <w:rFonts w:ascii="Times" w:eastAsiaTheme="minorEastAsia" w:hAnsi="Times"/>
          <w:color w:val="000000"/>
          <w:lang w:eastAsia="zh-CN"/>
        </w:rPr>
        <w:t>between</w:t>
      </w:r>
      <w:r w:rsidRPr="00055611">
        <w:rPr>
          <w:rFonts w:ascii="Times" w:eastAsiaTheme="minorEastAsia" w:hAnsi="Times"/>
          <w:color w:val="000000"/>
          <w:lang w:eastAsia="zh-CN"/>
        </w:rPr>
        <w:t xml:space="preserve"> multiple DCI</w:t>
      </w:r>
      <w:r>
        <w:rPr>
          <w:rFonts w:ascii="Times" w:eastAsiaTheme="minorEastAsia" w:hAnsi="Times"/>
          <w:color w:val="000000"/>
          <w:lang w:eastAsia="zh-CN"/>
        </w:rPr>
        <w:t xml:space="preserve">s corresponding to a </w:t>
      </w:r>
      <w:r w:rsidRPr="00143220">
        <w:rPr>
          <w:rFonts w:ascii="Times" w:eastAsia="Batang" w:hAnsi="Times"/>
          <w:szCs w:val="20"/>
          <w:lang/>
        </w:rPr>
        <w:t>gap(s)/restriction(s)</w:t>
      </w:r>
      <w:r>
        <w:rPr>
          <w:rFonts w:ascii="Times" w:eastAsia="Batang" w:hAnsi="Times"/>
          <w:szCs w:val="20"/>
          <w:lang/>
        </w:rPr>
        <w:t xml:space="preserve"> </w:t>
      </w:r>
      <w:r>
        <w:t>occasion</w:t>
      </w:r>
      <w:r w:rsidRPr="00055611">
        <w:rPr>
          <w:rFonts w:ascii="Times" w:eastAsiaTheme="minorEastAsia" w:hAnsi="Times"/>
          <w:color w:val="000000"/>
          <w:lang w:eastAsia="zh-CN"/>
        </w:rPr>
        <w:t xml:space="preserve"> is unnecessary</w:t>
      </w:r>
      <w:r>
        <w:rPr>
          <w:rFonts w:ascii="Times" w:eastAsiaTheme="minorEastAsia" w:hAnsi="Times"/>
          <w:color w:val="000000"/>
          <w:lang w:eastAsia="zh-CN"/>
        </w:rPr>
        <w:t>.</w:t>
      </w:r>
    </w:p>
    <w:p w:rsidR="00A36889" w:rsidRPr="00C025E2" w:rsidRDefault="0030017B" w:rsidP="00C025E2">
      <w:pPr>
        <w:spacing w:after="120" w:line="240" w:lineRule="auto"/>
        <w:jc w:val="both"/>
        <w:rPr>
          <w:rFonts w:ascii="Times" w:eastAsiaTheme="minorEastAsia" w:hAnsi="Times"/>
          <w:color w:val="000000"/>
        </w:rPr>
      </w:pPr>
      <w:r>
        <w:rPr>
          <w:rFonts w:ascii="Times" w:eastAsiaTheme="minorEastAsia" w:hAnsi="Times"/>
          <w:color w:val="000000"/>
        </w:rPr>
        <w:t xml:space="preserve">Alt 1-3 has the least </w:t>
      </w:r>
      <w:r w:rsidR="00A24D3A">
        <w:rPr>
          <w:rFonts w:ascii="Times" w:eastAsiaTheme="minorEastAsia" w:hAnsi="Times"/>
          <w:color w:val="000000"/>
        </w:rPr>
        <w:t xml:space="preserve">DCI overhead and </w:t>
      </w:r>
      <w:r>
        <w:rPr>
          <w:rFonts w:ascii="Times" w:eastAsiaTheme="minorEastAsia" w:hAnsi="Times"/>
          <w:color w:val="000000"/>
        </w:rPr>
        <w:t>specification impact</w:t>
      </w:r>
      <w:r w:rsidR="00275D92">
        <w:rPr>
          <w:rFonts w:ascii="Times" w:eastAsiaTheme="minorEastAsia" w:hAnsi="Times"/>
          <w:color w:val="000000"/>
        </w:rPr>
        <w:t>.</w:t>
      </w:r>
      <w:r>
        <w:rPr>
          <w:rFonts w:ascii="Times" w:eastAsiaTheme="minorEastAsia" w:hAnsi="Times"/>
          <w:color w:val="000000"/>
        </w:rPr>
        <w:t xml:space="preserve"> </w:t>
      </w:r>
      <w:r w:rsidR="00275D92">
        <w:rPr>
          <w:rFonts w:ascii="Times" w:eastAsiaTheme="minorEastAsia" w:hAnsi="Times"/>
          <w:color w:val="000000"/>
        </w:rPr>
        <w:t>A</w:t>
      </w:r>
      <w:r w:rsidR="00A24D3A">
        <w:rPr>
          <w:rFonts w:ascii="Times" w:eastAsiaTheme="minorEastAsia" w:hAnsi="Times"/>
          <w:color w:val="000000"/>
        </w:rPr>
        <w:t>ll legacy DCI format</w:t>
      </w:r>
      <w:r w:rsidR="00275D92">
        <w:rPr>
          <w:rFonts w:ascii="Times" w:eastAsiaTheme="minorEastAsia" w:hAnsi="Times"/>
          <w:color w:val="000000"/>
        </w:rPr>
        <w:t xml:space="preserve">s </w:t>
      </w:r>
      <w:r w:rsidR="00A24D3A">
        <w:rPr>
          <w:rFonts w:ascii="Times" w:eastAsiaTheme="minorEastAsia" w:hAnsi="Times"/>
          <w:color w:val="000000"/>
        </w:rPr>
        <w:t xml:space="preserve">(i.e. DCI format x-0/1/2/3) </w:t>
      </w:r>
      <w:r w:rsidR="00275D92">
        <w:rPr>
          <w:rFonts w:ascii="Times" w:eastAsiaTheme="minorEastAsia" w:hAnsi="Times"/>
          <w:color w:val="000000"/>
        </w:rPr>
        <w:t>scheduling a PDSCH/PUSCH/PUCCH in a</w:t>
      </w:r>
      <w:r w:rsidR="00275D92">
        <w:t xml:space="preserve"> gap/restriction</w:t>
      </w:r>
      <w:r w:rsidR="00275D92" w:rsidRPr="00A24D3A">
        <w:rPr>
          <w:rFonts w:ascii="Times" w:eastAsiaTheme="minorEastAsia" w:hAnsi="Times"/>
          <w:color w:val="000000"/>
        </w:rPr>
        <w:t xml:space="preserve"> </w:t>
      </w:r>
      <w:r w:rsidR="00A24D3A" w:rsidRPr="00A24D3A">
        <w:rPr>
          <w:rFonts w:ascii="Times" w:eastAsiaTheme="minorEastAsia" w:hAnsi="Times"/>
          <w:color w:val="000000"/>
        </w:rPr>
        <w:t>can indicate</w:t>
      </w:r>
      <w:r w:rsidR="00275D92">
        <w:rPr>
          <w:rFonts w:ascii="Times" w:eastAsiaTheme="minorEastAsia" w:hAnsi="Times"/>
          <w:color w:val="000000"/>
        </w:rPr>
        <w:t xml:space="preserve"> the</w:t>
      </w:r>
      <w:r w:rsidR="00A24D3A">
        <w:rPr>
          <w:rFonts w:ascii="Times" w:eastAsiaTheme="minorEastAsia" w:hAnsi="Times"/>
          <w:color w:val="000000"/>
        </w:rPr>
        <w:t xml:space="preserve"> </w:t>
      </w:r>
      <w:r w:rsidR="00275D92" w:rsidRPr="00143220">
        <w:rPr>
          <w:rFonts w:ascii="Times" w:eastAsia="Batang" w:hAnsi="Times"/>
          <w:szCs w:val="20"/>
          <w:lang/>
        </w:rPr>
        <w:t>skip</w:t>
      </w:r>
      <w:r w:rsidR="00275D92">
        <w:rPr>
          <w:rFonts w:ascii="Times" w:eastAsia="Batang" w:hAnsi="Times"/>
          <w:szCs w:val="20"/>
          <w:lang/>
        </w:rPr>
        <w:t>ping of</w:t>
      </w:r>
      <w:r w:rsidR="00275D92" w:rsidRPr="00143220">
        <w:rPr>
          <w:rFonts w:ascii="Times" w:eastAsia="Batang" w:hAnsi="Times"/>
          <w:szCs w:val="20"/>
          <w:lang/>
        </w:rPr>
        <w:t xml:space="preserve"> the </w:t>
      </w:r>
      <w:r w:rsidR="00275D92">
        <w:t>gap/restriction</w:t>
      </w:r>
      <w:r w:rsidR="00275D92">
        <w:rPr>
          <w:szCs w:val="20"/>
        </w:rPr>
        <w:t xml:space="preserve"> without </w:t>
      </w:r>
      <w:r w:rsidR="00275D92" w:rsidRPr="00275D92">
        <w:rPr>
          <w:szCs w:val="20"/>
        </w:rPr>
        <w:t>increasing DCI overhead</w:t>
      </w:r>
      <w:r w:rsidR="00275D92">
        <w:rPr>
          <w:szCs w:val="20"/>
        </w:rPr>
        <w:t xml:space="preserve">, </w:t>
      </w:r>
      <w:r w:rsidR="00E77E93" w:rsidRPr="00C025E2">
        <w:rPr>
          <w:rFonts w:ascii="Times" w:eastAsiaTheme="minorEastAsia" w:hAnsi="Times"/>
          <w:color w:val="000000"/>
        </w:rPr>
        <w:t xml:space="preserve">as shown in </w:t>
      </w:r>
      <w:fldSimple w:instr=" REF _Ref158494936 \h  \* MERGEFORMAT ">
        <w:r w:rsidR="00E77E93">
          <w:t>Figure 2</w:t>
        </w:r>
      </w:fldSimple>
      <w:r w:rsidR="00E77E93" w:rsidRPr="00C025E2">
        <w:rPr>
          <w:rFonts w:ascii="Times" w:eastAsiaTheme="minorEastAsia" w:hAnsi="Times"/>
          <w:color w:val="000000"/>
        </w:rPr>
        <w:t xml:space="preserve">. </w:t>
      </w:r>
    </w:p>
    <w:p w:rsidR="00A36889" w:rsidRDefault="00E77E93">
      <w:pPr>
        <w:spacing w:after="120" w:line="240" w:lineRule="auto"/>
        <w:jc w:val="center"/>
      </w:pPr>
      <w:r>
        <w:object w:dxaOrig="5800" w:dyaOrig="1300">
          <v:shape id="_x0000_i1026" type="#_x0000_t75" style="width:290.5pt;height:65.1pt" o:ole="">
            <v:imagedata r:id="rId9" o:title=""/>
          </v:shape>
          <o:OLEObject Type="Embed" ProgID="Visio.Drawing.15" ShapeID="_x0000_i1026" DrawAspect="Content" ObjectID="_1776819130" r:id="rId10"/>
        </w:object>
      </w:r>
    </w:p>
    <w:p w:rsidR="00A36889" w:rsidRDefault="00E77E93">
      <w:pPr>
        <w:pStyle w:val="Caption"/>
        <w:jc w:val="center"/>
        <w:rPr>
          <w:rFonts w:ascii="Times" w:eastAsiaTheme="minorEastAsia" w:hAnsi="Times"/>
          <w:color w:val="000000"/>
          <w:lang w:eastAsia="zh-CN"/>
        </w:rPr>
      </w:pPr>
      <w:bookmarkStart w:id="10" w:name="_Ref158494936"/>
      <w:r>
        <w:t xml:space="preserve">Figure </w:t>
      </w:r>
      <w:r w:rsidR="001644FB">
        <w:fldChar w:fldCharType="begin"/>
      </w:r>
      <w:r>
        <w:instrText xml:space="preserve"> SEQ Figure \* ARABIC </w:instrText>
      </w:r>
      <w:r w:rsidR="001644FB">
        <w:fldChar w:fldCharType="separate"/>
      </w:r>
      <w:r>
        <w:t>2</w:t>
      </w:r>
      <w:r w:rsidR="001644FB">
        <w:fldChar w:fldCharType="end"/>
      </w:r>
      <w:bookmarkEnd w:id="10"/>
      <w:r>
        <w:t>. A legacy scheduling DCI</w:t>
      </w:r>
      <w:r>
        <w:rPr>
          <w:lang w:val="en-US"/>
        </w:rPr>
        <w:t xml:space="preserve"> enables Tx/Rx in gaps/restrictions caused by RRM measurements</w:t>
      </w:r>
    </w:p>
    <w:p w:rsidR="00A36889" w:rsidRDefault="00E77E93">
      <w:pPr>
        <w:spacing w:after="120" w:line="240" w:lineRule="auto"/>
        <w:jc w:val="both"/>
        <w:rPr>
          <w:rFonts w:ascii="Times" w:eastAsiaTheme="minorEastAsia" w:hAnsi="Times"/>
          <w:color w:val="000000"/>
        </w:rPr>
      </w:pPr>
      <w:r>
        <w:rPr>
          <w:rFonts w:ascii="Times" w:eastAsiaTheme="minorEastAsia" w:hAnsi="Times"/>
          <w:color w:val="000000"/>
        </w:rPr>
        <w:t xml:space="preserve">Therefore, we prefer to focus on </w:t>
      </w:r>
      <w:bookmarkStart w:id="11" w:name="_Hlk164850018"/>
      <w:r w:rsidR="00275D92">
        <w:rPr>
          <w:rFonts w:ascii="Times" w:eastAsiaTheme="minorEastAsia" w:hAnsi="Times"/>
          <w:color w:val="000000"/>
        </w:rPr>
        <w:t>Alt 1-3</w:t>
      </w:r>
      <w:bookmarkEnd w:id="11"/>
      <w:r w:rsidR="00275D92">
        <w:rPr>
          <w:rFonts w:ascii="Times" w:eastAsiaTheme="minorEastAsia" w:hAnsi="Times"/>
          <w:color w:val="000000"/>
        </w:rPr>
        <w:t xml:space="preserve"> and Alt 1-1 with 1-bit </w:t>
      </w:r>
      <w:r w:rsidR="00275D92" w:rsidRPr="00C42BA4">
        <w:t>in DCI format x-1/2/3</w:t>
      </w:r>
      <w:r w:rsidR="00275D92">
        <w:t xml:space="preserve"> </w:t>
      </w:r>
      <w:r>
        <w:rPr>
          <w:rFonts w:ascii="Times" w:eastAsiaTheme="minorEastAsia" w:hAnsi="Times"/>
          <w:color w:val="000000"/>
        </w:rPr>
        <w:t>for further study</w:t>
      </w:r>
      <w:r w:rsidR="00275D92">
        <w:rPr>
          <w:rFonts w:ascii="Times" w:eastAsia="Batang" w:hAnsi="Times"/>
          <w:szCs w:val="20"/>
          <w:lang/>
        </w:rPr>
        <w:t>.</w:t>
      </w:r>
    </w:p>
    <w:p w:rsidR="00A36889" w:rsidRDefault="00E77E93">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w:t>
      </w:r>
      <w:r w:rsidR="002F69C9">
        <w:rPr>
          <w:rFonts w:ascii="Times" w:eastAsiaTheme="minorEastAsia" w:hAnsi="Times"/>
          <w:b/>
          <w:i/>
          <w:color w:val="000000"/>
          <w:lang w:eastAsia="zh-CN"/>
        </w:rPr>
        <w:t>2</w:t>
      </w:r>
      <w:r>
        <w:rPr>
          <w:rFonts w:ascii="Times" w:eastAsiaTheme="minorEastAsia" w:hAnsi="Times"/>
          <w:b/>
          <w:i/>
          <w:color w:val="000000"/>
          <w:lang w:eastAsia="zh-CN"/>
        </w:rPr>
        <w:t xml:space="preserve">: </w:t>
      </w:r>
      <w:r>
        <w:rPr>
          <w:rFonts w:ascii="Times" w:eastAsiaTheme="minorEastAsia" w:hAnsi="Times" w:hint="eastAsia"/>
          <w:b/>
          <w:i/>
          <w:color w:val="000000"/>
          <w:lang w:eastAsia="zh-CN"/>
        </w:rPr>
        <w:t xml:space="preserve">Dynamic </w:t>
      </w:r>
      <w:r>
        <w:rPr>
          <w:rFonts w:ascii="Times" w:eastAsiaTheme="minorEastAsia" w:hAnsi="Times"/>
          <w:b/>
          <w:i/>
          <w:color w:val="000000"/>
          <w:lang w:eastAsia="zh-CN"/>
        </w:rPr>
        <w:t>indication to enable Tx/Rx in gaps/restrictions caused by RRM measurements can be considered, with the following focus:</w:t>
      </w:r>
    </w:p>
    <w:p w:rsidR="00275D92" w:rsidRDefault="00275D92" w:rsidP="00275D92">
      <w:pPr>
        <w:pStyle w:val="ListParagraph"/>
        <w:numPr>
          <w:ilvl w:val="0"/>
          <w:numId w:val="11"/>
        </w:numPr>
        <w:spacing w:after="120" w:line="240" w:lineRule="auto"/>
        <w:jc w:val="both"/>
        <w:rPr>
          <w:rFonts w:ascii="Times" w:eastAsiaTheme="minorEastAsia" w:hAnsi="Times"/>
          <w:b/>
          <w:i/>
          <w:color w:val="000000"/>
        </w:rPr>
      </w:pPr>
      <w:r w:rsidRPr="00275D92">
        <w:rPr>
          <w:rFonts w:ascii="Times" w:eastAsiaTheme="minorEastAsia" w:hAnsi="Times"/>
          <w:b/>
          <w:i/>
          <w:color w:val="000000"/>
        </w:rPr>
        <w:t xml:space="preserve">Alt 1-3: </w:t>
      </w:r>
      <w:r w:rsidRPr="00C025E2">
        <w:rPr>
          <w:rFonts w:ascii="Times" w:eastAsiaTheme="minorEastAsia" w:hAnsi="Times"/>
          <w:b/>
          <w:i/>
          <w:color w:val="000000"/>
        </w:rPr>
        <w:t xml:space="preserve">Implicit indication by </w:t>
      </w:r>
      <w:r>
        <w:rPr>
          <w:rFonts w:ascii="Times" w:eastAsiaTheme="minorEastAsia" w:hAnsi="Times"/>
          <w:b/>
          <w:i/>
          <w:color w:val="000000"/>
        </w:rPr>
        <w:t xml:space="preserve">legacy </w:t>
      </w:r>
      <w:r w:rsidRPr="00C025E2">
        <w:rPr>
          <w:rFonts w:ascii="Times" w:eastAsiaTheme="minorEastAsia" w:hAnsi="Times"/>
          <w:b/>
          <w:i/>
          <w:color w:val="000000"/>
        </w:rPr>
        <w:t xml:space="preserve">DCI scheduling a </w:t>
      </w:r>
      <w:r w:rsidRPr="00275D92">
        <w:rPr>
          <w:rFonts w:ascii="Times" w:eastAsiaTheme="minorEastAsia" w:hAnsi="Times"/>
          <w:b/>
          <w:i/>
          <w:color w:val="000000"/>
        </w:rPr>
        <w:t>PDSCH/PUSCH/PUCCH</w:t>
      </w:r>
      <w:r w:rsidRPr="00C025E2">
        <w:rPr>
          <w:rFonts w:ascii="Times" w:eastAsiaTheme="minorEastAsia" w:hAnsi="Times"/>
          <w:b/>
          <w:i/>
          <w:color w:val="000000"/>
        </w:rPr>
        <w:t xml:space="preserve"> overlapping with a gap(s)/restriction(s) to skip the gap(s)/restriction(s)</w:t>
      </w:r>
      <w:r>
        <w:rPr>
          <w:rFonts w:ascii="Times" w:eastAsiaTheme="minorEastAsia" w:hAnsi="Times"/>
          <w:b/>
          <w:i/>
          <w:color w:val="000000"/>
        </w:rPr>
        <w:t>;</w:t>
      </w:r>
    </w:p>
    <w:p w:rsidR="00275D92" w:rsidRDefault="00275D92" w:rsidP="00275D92">
      <w:pPr>
        <w:pStyle w:val="ListParagraph"/>
        <w:numPr>
          <w:ilvl w:val="0"/>
          <w:numId w:val="11"/>
        </w:numPr>
        <w:spacing w:after="120" w:line="240" w:lineRule="auto"/>
        <w:jc w:val="both"/>
        <w:rPr>
          <w:rFonts w:ascii="Times" w:eastAsiaTheme="minorEastAsia" w:hAnsi="Times"/>
          <w:b/>
          <w:i/>
          <w:color w:val="000000"/>
        </w:rPr>
      </w:pPr>
      <w:r w:rsidRPr="00275D92">
        <w:rPr>
          <w:rFonts w:ascii="Times" w:eastAsiaTheme="minorEastAsia" w:hAnsi="Times" w:hint="eastAsia"/>
          <w:b/>
          <w:i/>
          <w:color w:val="000000"/>
        </w:rPr>
        <w:t>A</w:t>
      </w:r>
      <w:r w:rsidRPr="00275D92">
        <w:rPr>
          <w:rFonts w:ascii="Times" w:eastAsiaTheme="minorEastAsia" w:hAnsi="Times"/>
          <w:b/>
          <w:i/>
          <w:color w:val="000000"/>
        </w:rPr>
        <w:t>lt 1-1: Explicit 1</w:t>
      </w:r>
      <w:r w:rsidR="00ED08A7">
        <w:rPr>
          <w:rFonts w:ascii="Times" w:eastAsiaTheme="minorEastAsia" w:hAnsi="Times"/>
          <w:b/>
          <w:i/>
          <w:color w:val="000000"/>
        </w:rPr>
        <w:t xml:space="preserve">-bit indication </w:t>
      </w:r>
      <w:r w:rsidR="003544D4">
        <w:rPr>
          <w:rFonts w:ascii="Times" w:eastAsiaTheme="minorEastAsia" w:hAnsi="Times"/>
          <w:b/>
          <w:i/>
          <w:color w:val="000000"/>
        </w:rPr>
        <w:t>in</w:t>
      </w:r>
      <w:r w:rsidR="00ED08A7">
        <w:rPr>
          <w:rFonts w:ascii="Times" w:eastAsiaTheme="minorEastAsia" w:hAnsi="Times"/>
          <w:b/>
          <w:i/>
          <w:color w:val="000000"/>
        </w:rPr>
        <w:t xml:space="preserve"> DCI format X_</w:t>
      </w:r>
      <w:r w:rsidRPr="00275D92">
        <w:rPr>
          <w:rFonts w:ascii="Times" w:eastAsiaTheme="minorEastAsia" w:hAnsi="Times"/>
          <w:b/>
          <w:i/>
          <w:color w:val="000000"/>
        </w:rPr>
        <w:t>1/2/3 to indicate</w:t>
      </w:r>
      <w:r>
        <w:rPr>
          <w:rFonts w:ascii="Times" w:eastAsiaTheme="minorEastAsia" w:hAnsi="Times"/>
          <w:b/>
          <w:i/>
          <w:color w:val="000000"/>
        </w:rPr>
        <w:t xml:space="preserve"> </w:t>
      </w:r>
      <w:r w:rsidRPr="00275D92">
        <w:rPr>
          <w:rFonts w:ascii="Times" w:eastAsiaTheme="minorEastAsia" w:hAnsi="Times"/>
          <w:b/>
          <w:i/>
          <w:color w:val="000000"/>
        </w:rPr>
        <w:t xml:space="preserve">whether </w:t>
      </w:r>
      <w:r>
        <w:rPr>
          <w:rFonts w:ascii="Times" w:eastAsiaTheme="minorEastAsia" w:hAnsi="Times"/>
          <w:b/>
          <w:i/>
          <w:color w:val="000000"/>
        </w:rPr>
        <w:t xml:space="preserve">to </w:t>
      </w:r>
      <w:r w:rsidRPr="00275D92">
        <w:rPr>
          <w:rFonts w:ascii="Times" w:eastAsiaTheme="minorEastAsia" w:hAnsi="Times"/>
          <w:b/>
          <w:i/>
          <w:color w:val="000000"/>
        </w:rPr>
        <w:t xml:space="preserve">skip the first gap(s)/restriction(s) occasion that </w:t>
      </w:r>
      <w:r w:rsidR="003544D4">
        <w:rPr>
          <w:rFonts w:ascii="Times" w:eastAsiaTheme="minorEastAsia" w:hAnsi="Times"/>
          <w:b/>
          <w:i/>
          <w:color w:val="000000"/>
        </w:rPr>
        <w:t>is a type eligible for cancellation/skipping per RAN4 assessment</w:t>
      </w:r>
      <w:r w:rsidRPr="00275D92">
        <w:rPr>
          <w:rFonts w:ascii="Times" w:eastAsiaTheme="minorEastAsia" w:hAnsi="Times"/>
          <w:b/>
          <w:i/>
          <w:color w:val="000000"/>
        </w:rPr>
        <w:t xml:space="preserve"> and </w:t>
      </w:r>
      <w:r w:rsidR="003544D4">
        <w:rPr>
          <w:rFonts w:ascii="Times" w:eastAsiaTheme="minorEastAsia" w:hAnsi="Times"/>
          <w:b/>
          <w:i/>
          <w:color w:val="000000"/>
        </w:rPr>
        <w:t xml:space="preserve">meanwhile </w:t>
      </w:r>
      <w:r w:rsidRPr="00275D92">
        <w:rPr>
          <w:rFonts w:ascii="Times" w:eastAsiaTheme="minorEastAsia" w:hAnsi="Times"/>
          <w:b/>
          <w:i/>
          <w:color w:val="000000"/>
        </w:rPr>
        <w:t xml:space="preserve">satisfies the condition </w:t>
      </w:r>
      <w:r w:rsidR="003544D4">
        <w:rPr>
          <w:rFonts w:ascii="Times" w:eastAsiaTheme="minorEastAsia" w:hAnsi="Times"/>
          <w:b/>
          <w:i/>
          <w:color w:val="000000"/>
        </w:rPr>
        <w:t>in terms of</w:t>
      </w:r>
      <w:r w:rsidRPr="00275D92">
        <w:rPr>
          <w:rFonts w:ascii="Times" w:eastAsiaTheme="minorEastAsia" w:hAnsi="Times"/>
          <w:b/>
          <w:i/>
          <w:color w:val="000000"/>
        </w:rPr>
        <w:t xml:space="preserve"> time offset </w:t>
      </w:r>
      <w:r w:rsidRPr="007F5EA0">
        <w:rPr>
          <w:rFonts w:ascii="Times" w:eastAsiaTheme="minorEastAsia" w:hAnsi="Times"/>
          <w:b/>
          <w:i/>
          <w:color w:val="000000"/>
        </w:rPr>
        <w:t xml:space="preserve">between the end of DCI </w:t>
      </w:r>
      <w:r w:rsidR="003544D4">
        <w:rPr>
          <w:rFonts w:ascii="Times" w:eastAsiaTheme="minorEastAsia" w:hAnsi="Times"/>
          <w:b/>
          <w:i/>
          <w:color w:val="000000"/>
        </w:rPr>
        <w:t xml:space="preserve">reception </w:t>
      </w:r>
      <w:r w:rsidRPr="007F5EA0">
        <w:rPr>
          <w:rFonts w:ascii="Times" w:eastAsiaTheme="minorEastAsia" w:hAnsi="Times"/>
          <w:b/>
          <w:i/>
          <w:color w:val="000000"/>
        </w:rPr>
        <w:t>and the start of gap(s)/restriction(s) occasion.</w:t>
      </w:r>
    </w:p>
    <w:p w:rsidR="00A7323E" w:rsidRDefault="00A7323E" w:rsidP="00C025E2">
      <w:pPr>
        <w:pStyle w:val="ListParagraph"/>
        <w:numPr>
          <w:ilvl w:val="1"/>
          <w:numId w:val="11"/>
        </w:numPr>
        <w:spacing w:after="120" w:line="240" w:lineRule="auto"/>
        <w:jc w:val="both"/>
        <w:rPr>
          <w:rFonts w:ascii="Times" w:eastAsiaTheme="minorEastAsia" w:hAnsi="Times"/>
          <w:b/>
          <w:i/>
          <w:color w:val="000000"/>
        </w:rPr>
      </w:pPr>
      <w:r>
        <w:rPr>
          <w:rFonts w:ascii="Times" w:eastAsiaTheme="minorEastAsia" w:hAnsi="Times"/>
          <w:b/>
          <w:i/>
          <w:color w:val="000000"/>
        </w:rPr>
        <w:t>If there are multiple DC</w:t>
      </w:r>
      <w:r w:rsidR="004C7ED4">
        <w:rPr>
          <w:rFonts w:ascii="Times" w:eastAsiaTheme="minorEastAsia" w:hAnsi="Times"/>
          <w:b/>
          <w:i/>
          <w:color w:val="000000"/>
        </w:rPr>
        <w:t xml:space="preserve">I’s indicating a same first </w:t>
      </w:r>
      <w:r>
        <w:rPr>
          <w:rFonts w:ascii="Times" w:eastAsiaTheme="minorEastAsia" w:hAnsi="Times"/>
          <w:b/>
          <w:i/>
          <w:color w:val="000000"/>
        </w:rPr>
        <w:t xml:space="preserve">gap(s)/restriction(s) occasion, </w:t>
      </w:r>
      <w:r w:rsidRPr="007F5EA0">
        <w:rPr>
          <w:rFonts w:ascii="Times" w:eastAsiaTheme="minorEastAsia" w:hAnsi="Times"/>
          <w:b/>
          <w:i/>
          <w:color w:val="000000"/>
        </w:rPr>
        <w:t>UE skips the gap(s)/restriction(s) occasion</w:t>
      </w:r>
      <w:r>
        <w:rPr>
          <w:rFonts w:ascii="Times" w:eastAsiaTheme="minorEastAsia" w:hAnsi="Times"/>
          <w:b/>
          <w:i/>
          <w:color w:val="000000"/>
        </w:rPr>
        <w:t xml:space="preserve"> if </w:t>
      </w:r>
      <w:r w:rsidR="004C7ED4">
        <w:rPr>
          <w:rFonts w:ascii="Times" w:eastAsiaTheme="minorEastAsia" w:hAnsi="Times"/>
          <w:b/>
          <w:i/>
          <w:color w:val="000000"/>
        </w:rPr>
        <w:t>any one of the DC</w:t>
      </w:r>
      <w:r w:rsidR="0082606E">
        <w:rPr>
          <w:rFonts w:ascii="Times" w:eastAsiaTheme="minorEastAsia" w:hAnsi="Times"/>
          <w:b/>
          <w:i/>
          <w:color w:val="000000"/>
        </w:rPr>
        <w:t>I, regardless of order in time,</w:t>
      </w:r>
      <w:r w:rsidR="004C7ED4">
        <w:rPr>
          <w:rFonts w:ascii="Times" w:eastAsiaTheme="minorEastAsia" w:hAnsi="Times"/>
          <w:b/>
          <w:i/>
          <w:color w:val="000000"/>
        </w:rPr>
        <w:t xml:space="preserve"> indicates to cancel/skip the occasion. </w:t>
      </w:r>
    </w:p>
    <w:p w:rsidR="00EB00E8" w:rsidRDefault="00B966EF" w:rsidP="00B966EF">
      <w:pPr>
        <w:spacing w:after="120" w:line="240" w:lineRule="auto"/>
        <w:jc w:val="both"/>
        <w:rPr>
          <w:rFonts w:ascii="Times" w:eastAsia="Batang" w:hAnsi="Times"/>
          <w:szCs w:val="20"/>
          <w:lang/>
        </w:rPr>
      </w:pPr>
      <w:r>
        <w:rPr>
          <w:rFonts w:ascii="Times" w:eastAsiaTheme="minorEastAsia" w:hAnsi="Times"/>
          <w:color w:val="000000"/>
          <w:lang w:eastAsia="zh-CN"/>
        </w:rPr>
        <w:t xml:space="preserve">Skipping a </w:t>
      </w:r>
      <w:r w:rsidRPr="00B966EF">
        <w:rPr>
          <w:rFonts w:ascii="Times" w:eastAsiaTheme="minorEastAsia" w:hAnsi="Times"/>
          <w:color w:val="000000"/>
          <w:lang w:eastAsia="zh-CN"/>
        </w:rPr>
        <w:t>gap(s)/restriction(s) occasion will not cause changes to the measurement configuration</w:t>
      </w:r>
      <w:r>
        <w:rPr>
          <w:rFonts w:ascii="Times" w:eastAsiaTheme="minorEastAsia" w:hAnsi="Times"/>
          <w:color w:val="000000"/>
          <w:lang w:eastAsia="zh-CN"/>
        </w:rPr>
        <w:t>, so</w:t>
      </w:r>
      <w:r w:rsidR="006B268C">
        <w:rPr>
          <w:rFonts w:ascii="Times" w:eastAsiaTheme="minorEastAsia" w:hAnsi="Times"/>
          <w:color w:val="000000"/>
          <w:lang w:eastAsia="zh-CN"/>
        </w:rPr>
        <w:t xml:space="preserve"> from perspective of</w:t>
      </w:r>
      <w:r w:rsidR="006A75AC">
        <w:rPr>
          <w:rFonts w:ascii="Times" w:eastAsiaTheme="minorEastAsia" w:hAnsi="Times"/>
          <w:color w:val="000000"/>
          <w:lang w:eastAsia="zh-CN"/>
        </w:rPr>
        <w:t xml:space="preserve"> re-planning measurement</w:t>
      </w:r>
      <w:r w:rsidR="006B268C">
        <w:rPr>
          <w:rFonts w:ascii="Times" w:eastAsiaTheme="minorEastAsia" w:hAnsi="Times"/>
          <w:color w:val="000000"/>
          <w:lang w:eastAsia="zh-CN"/>
        </w:rPr>
        <w:t xml:space="preserve">, </w:t>
      </w:r>
      <w:r w:rsidR="00BF10FF">
        <w:rPr>
          <w:rFonts w:ascii="Times" w:eastAsiaTheme="minorEastAsia" w:hAnsi="Times"/>
          <w:color w:val="000000"/>
          <w:lang w:eastAsia="zh-CN"/>
        </w:rPr>
        <w:t xml:space="preserve">there </w:t>
      </w:r>
      <w:r w:rsidR="00420F5D">
        <w:rPr>
          <w:rFonts w:ascii="Times" w:eastAsiaTheme="minorEastAsia" w:hAnsi="Times"/>
          <w:color w:val="000000"/>
          <w:lang w:eastAsia="zh-CN"/>
        </w:rPr>
        <w:t>may</w:t>
      </w:r>
      <w:r w:rsidR="00BF10FF">
        <w:rPr>
          <w:rFonts w:ascii="Times" w:eastAsiaTheme="minorEastAsia" w:hAnsi="Times"/>
          <w:color w:val="000000"/>
          <w:lang w:eastAsia="zh-CN"/>
        </w:rPr>
        <w:t xml:space="preserve"> </w:t>
      </w:r>
      <w:r w:rsidR="00420F5D">
        <w:rPr>
          <w:rFonts w:ascii="Times" w:eastAsiaTheme="minorEastAsia" w:hAnsi="Times"/>
          <w:color w:val="000000"/>
          <w:lang w:eastAsia="zh-CN"/>
        </w:rPr>
        <w:t xml:space="preserve">exist some </w:t>
      </w:r>
      <w:r w:rsidR="00BF10FF">
        <w:rPr>
          <w:rFonts w:ascii="Times" w:eastAsiaTheme="minorEastAsia" w:hAnsi="Times"/>
          <w:color w:val="000000"/>
          <w:lang w:eastAsia="zh-CN"/>
        </w:rPr>
        <w:t>difference between the processing time of MG deactivation and that of MG skipping.</w:t>
      </w:r>
      <w:r>
        <w:rPr>
          <w:rFonts w:ascii="Times" w:eastAsiaTheme="minorEastAsia" w:hAnsi="Times"/>
          <w:color w:val="000000"/>
          <w:lang w:eastAsia="zh-CN"/>
        </w:rPr>
        <w:t xml:space="preserve"> </w:t>
      </w:r>
      <w:r w:rsidR="00E92B06">
        <w:rPr>
          <w:rFonts w:ascii="Times" w:eastAsiaTheme="minorEastAsia" w:hAnsi="Times"/>
          <w:color w:val="000000"/>
          <w:lang w:eastAsia="zh-CN"/>
        </w:rPr>
        <w:t xml:space="preserve"> </w:t>
      </w:r>
      <w:r w:rsidR="00DB1239">
        <w:rPr>
          <w:rFonts w:ascii="Times" w:eastAsiaTheme="minorEastAsia" w:hAnsi="Times"/>
          <w:color w:val="000000"/>
          <w:lang w:eastAsia="zh-CN"/>
        </w:rPr>
        <w:t>From scheduling perspective, t</w:t>
      </w:r>
      <w:r>
        <w:rPr>
          <w:rFonts w:ascii="Times" w:eastAsiaTheme="minorEastAsia" w:hAnsi="Times"/>
          <w:color w:val="000000"/>
          <w:lang w:eastAsia="zh-CN"/>
        </w:rPr>
        <w:t xml:space="preserve">he </w:t>
      </w:r>
      <w:r w:rsidRPr="00B966EF">
        <w:rPr>
          <w:rFonts w:ascii="Times" w:eastAsiaTheme="minorEastAsia" w:hAnsi="Times"/>
          <w:color w:val="000000"/>
          <w:lang w:eastAsia="zh-CN"/>
        </w:rPr>
        <w:t>time offset</w:t>
      </w:r>
      <w:r w:rsidRPr="00B966EF">
        <w:rPr>
          <w:rFonts w:ascii="Times" w:eastAsia="Batang" w:hAnsi="Times"/>
          <w:szCs w:val="20"/>
          <w:lang/>
        </w:rPr>
        <w:t xml:space="preserve"> </w:t>
      </w:r>
      <w:r w:rsidRPr="00143220">
        <w:rPr>
          <w:rFonts w:ascii="Times" w:eastAsia="Batang" w:hAnsi="Times"/>
          <w:szCs w:val="20"/>
          <w:lang/>
        </w:rPr>
        <w:t xml:space="preserve">between the end of received </w:t>
      </w:r>
      <w:r>
        <w:rPr>
          <w:rFonts w:ascii="Times" w:eastAsia="Batang" w:hAnsi="Times"/>
          <w:szCs w:val="20"/>
          <w:lang/>
        </w:rPr>
        <w:t>DCI</w:t>
      </w:r>
      <w:r w:rsidRPr="00143220">
        <w:rPr>
          <w:rFonts w:ascii="Times" w:eastAsia="Batang" w:hAnsi="Times"/>
          <w:szCs w:val="20"/>
          <w:lang/>
        </w:rPr>
        <w:t xml:space="preserve"> and </w:t>
      </w:r>
      <w:r>
        <w:rPr>
          <w:rFonts w:ascii="Times" w:eastAsia="Batang" w:hAnsi="Times"/>
          <w:szCs w:val="20"/>
          <w:lang/>
        </w:rPr>
        <w:t xml:space="preserve">the </w:t>
      </w:r>
      <w:r w:rsidRPr="00143220">
        <w:rPr>
          <w:rFonts w:ascii="Times" w:eastAsia="Batang" w:hAnsi="Times"/>
          <w:szCs w:val="20"/>
          <w:lang/>
        </w:rPr>
        <w:t xml:space="preserve">start of </w:t>
      </w:r>
      <w:r>
        <w:rPr>
          <w:rFonts w:ascii="Times" w:eastAsia="Batang" w:hAnsi="Times"/>
          <w:szCs w:val="20"/>
          <w:lang/>
        </w:rPr>
        <w:t xml:space="preserve">the skipped </w:t>
      </w:r>
      <w:r w:rsidRPr="00143220">
        <w:rPr>
          <w:rFonts w:ascii="Times" w:eastAsia="Batang" w:hAnsi="Times"/>
          <w:szCs w:val="20"/>
          <w:lang/>
        </w:rPr>
        <w:t>gap(s)/restriction(s) occasion</w:t>
      </w:r>
      <w:r w:rsidRPr="00B966EF">
        <w:rPr>
          <w:rFonts w:ascii="Times" w:eastAsiaTheme="minorEastAsia" w:hAnsi="Times"/>
          <w:color w:val="000000"/>
          <w:lang w:eastAsia="zh-CN"/>
        </w:rPr>
        <w:t xml:space="preserve"> </w:t>
      </w:r>
      <w:r w:rsidR="00BF10FF">
        <w:rPr>
          <w:rFonts w:ascii="Times" w:eastAsiaTheme="minorEastAsia" w:hAnsi="Times"/>
          <w:color w:val="000000"/>
          <w:lang w:eastAsia="zh-CN"/>
        </w:rPr>
        <w:t>needs</w:t>
      </w:r>
      <w:r w:rsidR="00E92B06">
        <w:rPr>
          <w:rFonts w:ascii="Times" w:eastAsiaTheme="minorEastAsia" w:hAnsi="Times"/>
          <w:color w:val="000000"/>
          <w:lang w:eastAsia="zh-CN"/>
        </w:rPr>
        <w:t xml:space="preserve"> to</w:t>
      </w:r>
      <w:r w:rsidRPr="00B966EF">
        <w:rPr>
          <w:rFonts w:ascii="Times" w:eastAsiaTheme="minorEastAsia" w:hAnsi="Times"/>
          <w:color w:val="000000"/>
          <w:lang w:eastAsia="zh-CN"/>
        </w:rPr>
        <w:t xml:space="preserve"> ensure tha</w:t>
      </w:r>
      <w:r>
        <w:rPr>
          <w:rFonts w:ascii="Times" w:eastAsiaTheme="minorEastAsia" w:hAnsi="Times"/>
          <w:color w:val="000000"/>
          <w:lang w:eastAsia="zh-CN"/>
        </w:rPr>
        <w:t>t</w:t>
      </w:r>
      <w:r w:rsidRPr="00B966EF">
        <w:rPr>
          <w:rFonts w:ascii="Times" w:eastAsiaTheme="minorEastAsia" w:hAnsi="Times"/>
          <w:color w:val="000000"/>
          <w:lang w:eastAsia="zh-CN"/>
        </w:rPr>
        <w:t xml:space="preserve"> UE</w:t>
      </w:r>
      <w:r>
        <w:rPr>
          <w:rFonts w:ascii="Times" w:eastAsiaTheme="minorEastAsia" w:hAnsi="Times"/>
          <w:color w:val="000000"/>
          <w:lang w:eastAsia="zh-CN"/>
        </w:rPr>
        <w:t xml:space="preserve"> </w:t>
      </w:r>
      <w:r w:rsidRPr="00B966EF">
        <w:rPr>
          <w:rFonts w:ascii="Times" w:eastAsiaTheme="minorEastAsia" w:hAnsi="Times"/>
          <w:color w:val="000000"/>
          <w:lang w:eastAsia="zh-CN"/>
        </w:rPr>
        <w:t xml:space="preserve">completes </w:t>
      </w:r>
      <w:r>
        <w:rPr>
          <w:rFonts w:ascii="Times" w:eastAsiaTheme="minorEastAsia" w:hAnsi="Times"/>
          <w:color w:val="000000"/>
          <w:lang w:eastAsia="zh-CN"/>
        </w:rPr>
        <w:t>detection of</w:t>
      </w:r>
      <w:r w:rsidRPr="00B966EF">
        <w:rPr>
          <w:rFonts w:ascii="Times" w:eastAsiaTheme="minorEastAsia" w:hAnsi="Times"/>
          <w:color w:val="000000"/>
          <w:lang w:eastAsia="zh-CN"/>
        </w:rPr>
        <w:t xml:space="preserve"> DCI indication</w:t>
      </w:r>
      <w:r w:rsidR="00E92B06">
        <w:rPr>
          <w:rFonts w:ascii="Times" w:eastAsiaTheme="minorEastAsia" w:hAnsi="Times"/>
          <w:color w:val="000000"/>
          <w:lang w:eastAsia="zh-CN"/>
        </w:rPr>
        <w:t xml:space="preserve">. After detecting DCI indication, UE can perform DL reception in the skipped </w:t>
      </w:r>
      <w:r w:rsidR="00E92B06" w:rsidRPr="00E92B06">
        <w:rPr>
          <w:rFonts w:ascii="Times" w:eastAsiaTheme="minorEastAsia" w:hAnsi="Times"/>
          <w:color w:val="000000"/>
          <w:lang w:eastAsia="zh-CN"/>
        </w:rPr>
        <w:t>gap(s)/restriction(s)</w:t>
      </w:r>
      <w:r w:rsidR="00E92B06">
        <w:rPr>
          <w:rFonts w:ascii="Times" w:eastAsiaTheme="minorEastAsia" w:hAnsi="Times"/>
          <w:color w:val="000000"/>
          <w:lang w:eastAsia="zh-CN"/>
        </w:rPr>
        <w:t xml:space="preserve"> occasion without additional delay. On the other hand, to achieve no </w:t>
      </w:r>
      <w:r w:rsidR="00A232DF">
        <w:rPr>
          <w:rFonts w:ascii="Times" w:eastAsiaTheme="minorEastAsia" w:hAnsi="Times"/>
          <w:color w:val="000000"/>
          <w:lang w:eastAsia="zh-CN"/>
        </w:rPr>
        <w:t xml:space="preserve">scheduling </w:t>
      </w:r>
      <w:r w:rsidR="00A232DF" w:rsidRPr="00E92B06">
        <w:rPr>
          <w:rFonts w:ascii="Times" w:eastAsiaTheme="minorEastAsia" w:hAnsi="Times"/>
          <w:color w:val="000000"/>
          <w:lang w:eastAsia="zh-CN"/>
        </w:rPr>
        <w:t>restrictions on uplink transmission</w:t>
      </w:r>
      <w:r w:rsidR="00A232DF">
        <w:rPr>
          <w:rFonts w:ascii="Times" w:eastAsiaTheme="minorEastAsia" w:hAnsi="Times"/>
          <w:color w:val="000000"/>
          <w:lang w:eastAsia="zh-CN"/>
        </w:rPr>
        <w:t>, which means</w:t>
      </w:r>
      <w:r w:rsidR="00A232DF" w:rsidRPr="00A232DF">
        <w:rPr>
          <w:rFonts w:ascii="Times" w:eastAsiaTheme="minorEastAsia" w:hAnsi="Times"/>
          <w:color w:val="000000"/>
          <w:lang w:eastAsia="zh-CN"/>
        </w:rPr>
        <w:t xml:space="preserve"> </w:t>
      </w:r>
      <w:r w:rsidR="00A232DF">
        <w:rPr>
          <w:rFonts w:ascii="Times" w:eastAsiaTheme="minorEastAsia" w:hAnsi="Times"/>
          <w:color w:val="000000"/>
          <w:lang w:eastAsia="zh-CN"/>
        </w:rPr>
        <w:t xml:space="preserve">PUSCH/PUCCH can be transmitted at the starting of the skipped </w:t>
      </w:r>
      <w:r w:rsidR="00A232DF" w:rsidRPr="00E92B06">
        <w:rPr>
          <w:rFonts w:ascii="Times" w:eastAsiaTheme="minorEastAsia" w:hAnsi="Times"/>
          <w:color w:val="000000"/>
          <w:lang w:eastAsia="zh-CN"/>
        </w:rPr>
        <w:t>gap(s)/restriction(s)</w:t>
      </w:r>
      <w:r w:rsidR="00A232DF">
        <w:rPr>
          <w:rFonts w:ascii="Times" w:eastAsiaTheme="minorEastAsia" w:hAnsi="Times"/>
          <w:color w:val="000000"/>
          <w:lang w:eastAsia="zh-CN"/>
        </w:rPr>
        <w:t xml:space="preserve"> occasion, </w:t>
      </w:r>
      <w:r w:rsidR="003F5E4D">
        <w:rPr>
          <w:rFonts w:ascii="Times" w:eastAsiaTheme="minorEastAsia" w:hAnsi="Times"/>
          <w:color w:val="000000"/>
          <w:lang w:eastAsia="zh-CN"/>
        </w:rPr>
        <w:t xml:space="preserve">the tine offset needs to </w:t>
      </w:r>
      <w:r w:rsidR="00EB00E8">
        <w:rPr>
          <w:rFonts w:ascii="Times" w:eastAsiaTheme="minorEastAsia" w:hAnsi="Times"/>
          <w:color w:val="000000"/>
          <w:lang w:eastAsia="zh-CN"/>
        </w:rPr>
        <w:t xml:space="preserve">cover </w:t>
      </w:r>
      <w:r w:rsidR="00E92B06">
        <w:rPr>
          <w:rFonts w:ascii="Times" w:eastAsiaTheme="minorEastAsia" w:hAnsi="Times"/>
          <w:color w:val="000000"/>
          <w:lang w:eastAsia="zh-CN"/>
        </w:rPr>
        <w:t xml:space="preserve">the </w:t>
      </w:r>
      <w:r w:rsidR="00E92B06" w:rsidRPr="00B966EF">
        <w:rPr>
          <w:rFonts w:ascii="Times" w:eastAsiaTheme="minorEastAsia" w:hAnsi="Times"/>
          <w:color w:val="000000"/>
          <w:lang w:eastAsia="zh-CN"/>
        </w:rPr>
        <w:t>preparation</w:t>
      </w:r>
      <w:r w:rsidR="00E92B06">
        <w:rPr>
          <w:rFonts w:ascii="Times" w:eastAsiaTheme="minorEastAsia" w:hAnsi="Times"/>
          <w:color w:val="000000"/>
          <w:lang w:eastAsia="zh-CN"/>
        </w:rPr>
        <w:t xml:space="preserve"> time of uplink transmission</w:t>
      </w:r>
      <w:r w:rsidR="00A232DF">
        <w:rPr>
          <w:rFonts w:ascii="Times" w:eastAsiaTheme="minorEastAsia" w:hAnsi="Times"/>
          <w:color w:val="000000"/>
          <w:lang w:eastAsia="zh-CN"/>
        </w:rPr>
        <w:t xml:space="preserve">. </w:t>
      </w:r>
      <w:r w:rsidR="00C85E91">
        <w:rPr>
          <w:rFonts w:ascii="Times" w:eastAsiaTheme="minorEastAsia" w:hAnsi="Times"/>
          <w:color w:val="000000"/>
          <w:lang w:eastAsia="zh-CN"/>
        </w:rPr>
        <w:t xml:space="preserve">Therefore, the time offset </w:t>
      </w:r>
      <w:r w:rsidR="00C85E91" w:rsidRPr="00143220">
        <w:rPr>
          <w:rFonts w:ascii="Times" w:eastAsia="Batang" w:hAnsi="Times"/>
          <w:szCs w:val="20"/>
          <w:lang/>
        </w:rPr>
        <w:t xml:space="preserve">between the end of received </w:t>
      </w:r>
      <w:r w:rsidR="00C85E91">
        <w:rPr>
          <w:rFonts w:ascii="Times" w:eastAsia="Batang" w:hAnsi="Times"/>
          <w:szCs w:val="20"/>
          <w:lang/>
        </w:rPr>
        <w:t>DCI</w:t>
      </w:r>
      <w:r w:rsidR="00C85E91" w:rsidRPr="00143220">
        <w:rPr>
          <w:rFonts w:ascii="Times" w:eastAsia="Batang" w:hAnsi="Times"/>
          <w:szCs w:val="20"/>
          <w:lang/>
        </w:rPr>
        <w:t xml:space="preserve"> and </w:t>
      </w:r>
      <w:r w:rsidR="00C85E91">
        <w:rPr>
          <w:rFonts w:ascii="Times" w:eastAsia="Batang" w:hAnsi="Times"/>
          <w:szCs w:val="20"/>
          <w:lang/>
        </w:rPr>
        <w:t xml:space="preserve">the </w:t>
      </w:r>
      <w:r w:rsidR="00C85E91" w:rsidRPr="00143220">
        <w:rPr>
          <w:rFonts w:ascii="Times" w:eastAsia="Batang" w:hAnsi="Times"/>
          <w:szCs w:val="20"/>
          <w:lang/>
        </w:rPr>
        <w:t xml:space="preserve">start of </w:t>
      </w:r>
      <w:r w:rsidR="00C85E91">
        <w:rPr>
          <w:rFonts w:ascii="Times" w:eastAsia="Batang" w:hAnsi="Times"/>
          <w:szCs w:val="20"/>
          <w:lang/>
        </w:rPr>
        <w:t xml:space="preserve">the skipped </w:t>
      </w:r>
      <w:r w:rsidR="00C85E91" w:rsidRPr="00143220">
        <w:rPr>
          <w:rFonts w:ascii="Times" w:eastAsia="Batang" w:hAnsi="Times"/>
          <w:szCs w:val="20"/>
          <w:lang/>
        </w:rPr>
        <w:t>gap(s)/restriction(s) occasion</w:t>
      </w:r>
      <w:r w:rsidR="00C85E91">
        <w:rPr>
          <w:rFonts w:ascii="Times" w:eastAsia="Batang" w:hAnsi="Times"/>
          <w:szCs w:val="20"/>
          <w:lang/>
        </w:rPr>
        <w:t xml:space="preserve"> needs to take </w:t>
      </w:r>
      <w:r w:rsidR="00EA75C5">
        <w:rPr>
          <w:rFonts w:ascii="Times" w:eastAsia="Batang" w:hAnsi="Times"/>
          <w:szCs w:val="20"/>
          <w:lang/>
        </w:rPr>
        <w:t xml:space="preserve">into consideration </w:t>
      </w:r>
      <w:r w:rsidR="00C85E91">
        <w:rPr>
          <w:rFonts w:ascii="Times" w:eastAsia="Batang" w:hAnsi="Times"/>
          <w:szCs w:val="20"/>
          <w:lang/>
        </w:rPr>
        <w:t xml:space="preserve">the PDCCH decoding, PUSCH preparation and </w:t>
      </w:r>
      <w:r w:rsidR="00EA75C5">
        <w:rPr>
          <w:rFonts w:ascii="Times" w:eastAsia="Batang" w:hAnsi="Times"/>
          <w:szCs w:val="20"/>
          <w:lang/>
        </w:rPr>
        <w:t xml:space="preserve">the </w:t>
      </w:r>
      <w:r w:rsidR="00C85E91">
        <w:rPr>
          <w:rFonts w:ascii="Times" w:eastAsia="Batang" w:hAnsi="Times"/>
          <w:szCs w:val="20"/>
          <w:lang/>
        </w:rPr>
        <w:t>measurement re-planning</w:t>
      </w:r>
      <w:r w:rsidR="00EA75C5">
        <w:rPr>
          <w:rFonts w:ascii="Times" w:eastAsia="Batang" w:hAnsi="Times"/>
          <w:szCs w:val="20"/>
          <w:lang/>
        </w:rPr>
        <w:t xml:space="preserve">. </w:t>
      </w:r>
    </w:p>
    <w:p w:rsidR="00B56B44" w:rsidRPr="00B56B44" w:rsidRDefault="00B56B44" w:rsidP="00B966EF">
      <w:pPr>
        <w:spacing w:after="120" w:line="240" w:lineRule="auto"/>
        <w:jc w:val="both"/>
        <w:rPr>
          <w:rFonts w:ascii="Times" w:eastAsiaTheme="minorEastAsia" w:hAnsi="Times"/>
          <w:szCs w:val="20"/>
          <w:lang w:eastAsia="zh-CN"/>
        </w:rPr>
      </w:pPr>
      <w:r>
        <w:rPr>
          <w:rFonts w:ascii="Times" w:eastAsiaTheme="minorEastAsia" w:hAnsi="Times" w:hint="eastAsia"/>
          <w:szCs w:val="20"/>
          <w:lang w:eastAsia="zh-CN"/>
        </w:rPr>
        <w:t>I</w:t>
      </w:r>
      <w:r>
        <w:rPr>
          <w:rFonts w:ascii="Times" w:eastAsiaTheme="minorEastAsia" w:hAnsi="Times"/>
          <w:szCs w:val="20"/>
          <w:lang w:eastAsia="zh-CN"/>
        </w:rPr>
        <w:t xml:space="preserve">n addition, the current range of k1 </w:t>
      </w:r>
      <w:r w:rsidR="006B6B66">
        <w:rPr>
          <w:rFonts w:ascii="Times" w:eastAsiaTheme="minorEastAsia" w:hAnsi="Times"/>
          <w:szCs w:val="20"/>
          <w:lang w:eastAsia="zh-CN"/>
        </w:rPr>
        <w:t xml:space="preserve">(which could be up to 15) </w:t>
      </w:r>
      <w:r>
        <w:rPr>
          <w:rFonts w:ascii="Times" w:eastAsiaTheme="minorEastAsia" w:hAnsi="Times"/>
          <w:szCs w:val="20"/>
          <w:lang w:eastAsia="zh-CN"/>
        </w:rPr>
        <w:t xml:space="preserve">and </w:t>
      </w:r>
      <w:r w:rsidR="006B6B66">
        <w:rPr>
          <w:rFonts w:ascii="Times" w:eastAsiaTheme="minorEastAsia" w:hAnsi="Times"/>
          <w:szCs w:val="20"/>
          <w:lang w:eastAsia="zh-CN"/>
        </w:rPr>
        <w:t>k0/</w:t>
      </w:r>
      <w:r>
        <w:rPr>
          <w:rFonts w:ascii="Times" w:eastAsiaTheme="minorEastAsia" w:hAnsi="Times"/>
          <w:szCs w:val="20"/>
          <w:lang w:eastAsia="zh-CN"/>
        </w:rPr>
        <w:t>k2</w:t>
      </w:r>
      <w:r w:rsidR="006B6B66">
        <w:rPr>
          <w:rFonts w:ascii="Times" w:eastAsiaTheme="minorEastAsia" w:hAnsi="Times"/>
          <w:szCs w:val="20"/>
          <w:lang w:eastAsia="zh-CN"/>
        </w:rPr>
        <w:t xml:space="preserve"> (which could be up to 32)</w:t>
      </w:r>
      <w:r>
        <w:rPr>
          <w:rFonts w:ascii="Times" w:eastAsiaTheme="minorEastAsia" w:hAnsi="Times"/>
          <w:szCs w:val="20"/>
          <w:lang w:eastAsia="zh-CN"/>
        </w:rPr>
        <w:t xml:space="preserve"> </w:t>
      </w:r>
      <w:r w:rsidR="006F6BC0">
        <w:rPr>
          <w:rFonts w:ascii="Times" w:eastAsiaTheme="minorEastAsia" w:hAnsi="Times"/>
          <w:szCs w:val="20"/>
          <w:lang w:eastAsia="zh-CN"/>
        </w:rPr>
        <w:t>is</w:t>
      </w:r>
      <w:r>
        <w:rPr>
          <w:rFonts w:ascii="Times" w:eastAsiaTheme="minorEastAsia" w:hAnsi="Times"/>
          <w:szCs w:val="20"/>
          <w:lang w:eastAsia="zh-CN"/>
        </w:rPr>
        <w:t xml:space="preserve"> large and flexible enough to cover the time offset </w:t>
      </w:r>
      <w:r w:rsidRPr="00B56B44">
        <w:rPr>
          <w:rFonts w:ascii="Times" w:eastAsiaTheme="minorEastAsia" w:hAnsi="Times"/>
          <w:szCs w:val="20"/>
          <w:lang w:eastAsia="zh-CN"/>
        </w:rPr>
        <w:t>between the end of received dynamic indication and start of gap(s)/restriction(s) occasion that is going to be skipped.</w:t>
      </w:r>
      <w:r w:rsidR="00110E15">
        <w:rPr>
          <w:rFonts w:ascii="Times" w:eastAsiaTheme="minorEastAsia" w:hAnsi="Times"/>
          <w:szCs w:val="20"/>
          <w:lang w:eastAsia="zh-CN"/>
        </w:rPr>
        <w:t xml:space="preserve"> </w:t>
      </w:r>
    </w:p>
    <w:p w:rsidR="002B3E55" w:rsidRDefault="002B3E55" w:rsidP="00B966EF">
      <w:pPr>
        <w:spacing w:after="120" w:line="240" w:lineRule="auto"/>
        <w:jc w:val="both"/>
        <w:rPr>
          <w:rFonts w:ascii="Times" w:eastAsiaTheme="minorEastAsia" w:hAnsi="Times"/>
          <w:color w:val="000000"/>
          <w:lang w:eastAsia="zh-CN"/>
        </w:rPr>
      </w:pPr>
      <w:r w:rsidRPr="008E6653">
        <w:rPr>
          <w:rFonts w:ascii="Times" w:eastAsiaTheme="minorEastAsia" w:hAnsi="Times"/>
          <w:b/>
          <w:i/>
          <w:color w:val="000000"/>
          <w:lang w:eastAsia="zh-CN"/>
        </w:rPr>
        <w:t>Observati</w:t>
      </w:r>
      <w:r w:rsidRPr="00FB4B61">
        <w:rPr>
          <w:rFonts w:ascii="Times" w:eastAsiaTheme="minorEastAsia" w:hAnsi="Times"/>
          <w:b/>
          <w:i/>
          <w:color w:val="000000"/>
          <w:lang w:eastAsia="zh-CN"/>
        </w:rPr>
        <w:t>on 3:</w:t>
      </w:r>
      <w:r>
        <w:rPr>
          <w:rFonts w:ascii="Times" w:eastAsiaTheme="minorEastAsia" w:hAnsi="Times"/>
          <w:b/>
          <w:i/>
          <w:color w:val="000000"/>
          <w:lang w:eastAsia="zh-CN"/>
        </w:rPr>
        <w:t xml:space="preserve"> The </w:t>
      </w:r>
      <w:r w:rsidRPr="002B3E55">
        <w:rPr>
          <w:rFonts w:ascii="Times" w:eastAsiaTheme="minorEastAsia" w:hAnsi="Times"/>
          <w:b/>
          <w:i/>
          <w:color w:val="000000"/>
          <w:lang w:eastAsia="zh-CN"/>
        </w:rPr>
        <w:t>time offset between the end of DCI</w:t>
      </w:r>
      <w:r w:rsidR="00110E15">
        <w:rPr>
          <w:rFonts w:ascii="Times" w:eastAsiaTheme="minorEastAsia" w:hAnsi="Times"/>
          <w:b/>
          <w:i/>
          <w:color w:val="000000"/>
          <w:lang w:eastAsia="zh-CN"/>
        </w:rPr>
        <w:t xml:space="preserve"> reception</w:t>
      </w:r>
      <w:r w:rsidRPr="002B3E55">
        <w:rPr>
          <w:rFonts w:ascii="Times" w:eastAsiaTheme="minorEastAsia" w:hAnsi="Times"/>
          <w:b/>
          <w:i/>
          <w:color w:val="000000"/>
          <w:lang w:eastAsia="zh-CN"/>
        </w:rPr>
        <w:t xml:space="preserve"> and the start of the skipped gap(s)/restriction(s) occasion needs to take</w:t>
      </w:r>
      <w:r w:rsidR="00EA75C5">
        <w:rPr>
          <w:rFonts w:ascii="Times" w:eastAsiaTheme="minorEastAsia" w:hAnsi="Times"/>
          <w:b/>
          <w:i/>
          <w:color w:val="000000"/>
          <w:lang w:eastAsia="zh-CN"/>
        </w:rPr>
        <w:t xml:space="preserve"> </w:t>
      </w:r>
      <w:r w:rsidR="00EA75C5" w:rsidRPr="002B3E55">
        <w:rPr>
          <w:rFonts w:ascii="Times" w:eastAsiaTheme="minorEastAsia" w:hAnsi="Times"/>
          <w:b/>
          <w:i/>
          <w:color w:val="000000"/>
          <w:lang w:eastAsia="zh-CN"/>
        </w:rPr>
        <w:t>into consideration</w:t>
      </w:r>
      <w:r w:rsidRPr="002B3E55">
        <w:rPr>
          <w:rFonts w:ascii="Times" w:eastAsiaTheme="minorEastAsia" w:hAnsi="Times"/>
          <w:b/>
          <w:i/>
          <w:color w:val="000000"/>
          <w:lang w:eastAsia="zh-CN"/>
        </w:rPr>
        <w:t xml:space="preserve"> the PDCCH decoding, PUSCH preparation and measurement re-planning</w:t>
      </w:r>
      <w:r>
        <w:rPr>
          <w:rFonts w:ascii="Times" w:eastAsiaTheme="minorEastAsia" w:hAnsi="Times"/>
          <w:b/>
          <w:i/>
          <w:color w:val="000000"/>
          <w:lang w:eastAsia="zh-CN"/>
        </w:rPr>
        <w:t>.</w:t>
      </w:r>
    </w:p>
    <w:p w:rsidR="003B43A4" w:rsidRDefault="00FE7505" w:rsidP="00B966EF">
      <w:pPr>
        <w:spacing w:after="120" w:line="240" w:lineRule="auto"/>
        <w:jc w:val="both"/>
        <w:rPr>
          <w:rFonts w:ascii="Times" w:eastAsia="Batang" w:hAnsi="Times"/>
          <w:szCs w:val="20"/>
          <w:lang/>
        </w:rPr>
      </w:pPr>
      <w:r w:rsidRPr="008E6653">
        <w:rPr>
          <w:rFonts w:ascii="Times" w:eastAsiaTheme="minorEastAsia" w:hAnsi="Times"/>
          <w:b/>
          <w:i/>
          <w:color w:val="000000"/>
          <w:lang w:eastAsia="zh-CN"/>
        </w:rPr>
        <w:t>Observati</w:t>
      </w:r>
      <w:r w:rsidRPr="00FB4B61">
        <w:rPr>
          <w:rFonts w:ascii="Times" w:eastAsiaTheme="minorEastAsia" w:hAnsi="Times"/>
          <w:b/>
          <w:i/>
          <w:color w:val="000000"/>
          <w:lang w:eastAsia="zh-CN"/>
        </w:rPr>
        <w:t xml:space="preserve">on </w:t>
      </w:r>
      <w:r>
        <w:rPr>
          <w:rFonts w:ascii="Times" w:eastAsiaTheme="minorEastAsia" w:hAnsi="Times"/>
          <w:b/>
          <w:i/>
          <w:color w:val="000000"/>
          <w:lang w:eastAsia="zh-CN"/>
        </w:rPr>
        <w:t>4</w:t>
      </w:r>
      <w:r w:rsidRPr="00FB4B61">
        <w:rPr>
          <w:rFonts w:ascii="Times" w:eastAsiaTheme="minorEastAsia" w:hAnsi="Times"/>
          <w:b/>
          <w:i/>
          <w:color w:val="000000"/>
          <w:lang w:eastAsia="zh-CN"/>
        </w:rPr>
        <w:t>:</w:t>
      </w:r>
      <w:r>
        <w:rPr>
          <w:rFonts w:ascii="Times" w:eastAsiaTheme="minorEastAsia" w:hAnsi="Times"/>
          <w:b/>
          <w:i/>
          <w:color w:val="000000"/>
          <w:lang w:eastAsia="zh-CN"/>
        </w:rPr>
        <w:t xml:space="preserve"> The range of </w:t>
      </w:r>
      <w:r w:rsidR="006B6B66" w:rsidRPr="006B6B66">
        <w:rPr>
          <w:rFonts w:ascii="Times" w:eastAsiaTheme="minorEastAsia" w:hAnsi="Times"/>
          <w:b/>
          <w:i/>
          <w:color w:val="000000"/>
          <w:lang w:eastAsia="zh-CN"/>
        </w:rPr>
        <w:t xml:space="preserve">k1 (which </w:t>
      </w:r>
      <w:r w:rsidR="00EA75C5">
        <w:rPr>
          <w:rFonts w:ascii="Times" w:eastAsiaTheme="minorEastAsia" w:hAnsi="Times"/>
          <w:b/>
          <w:i/>
          <w:color w:val="000000"/>
          <w:lang w:eastAsia="zh-CN"/>
        </w:rPr>
        <w:t>is</w:t>
      </w:r>
      <w:r w:rsidR="006B6B66" w:rsidRPr="006B6B66">
        <w:rPr>
          <w:rFonts w:ascii="Times" w:eastAsiaTheme="minorEastAsia" w:hAnsi="Times"/>
          <w:b/>
          <w:i/>
          <w:color w:val="000000"/>
          <w:lang w:eastAsia="zh-CN"/>
        </w:rPr>
        <w:t xml:space="preserve"> up to 15) and k0/k2 (which </w:t>
      </w:r>
      <w:r w:rsidR="00EA75C5">
        <w:rPr>
          <w:rFonts w:ascii="Times" w:eastAsiaTheme="minorEastAsia" w:hAnsi="Times"/>
          <w:b/>
          <w:i/>
          <w:color w:val="000000"/>
          <w:lang w:eastAsia="zh-CN"/>
        </w:rPr>
        <w:t>is</w:t>
      </w:r>
      <w:r w:rsidR="006B6B66" w:rsidRPr="006B6B66">
        <w:rPr>
          <w:rFonts w:ascii="Times" w:eastAsiaTheme="minorEastAsia" w:hAnsi="Times"/>
          <w:b/>
          <w:i/>
          <w:color w:val="000000"/>
          <w:lang w:eastAsia="zh-CN"/>
        </w:rPr>
        <w:t xml:space="preserve"> up to 32)</w:t>
      </w:r>
      <w:r>
        <w:rPr>
          <w:rFonts w:ascii="Times" w:eastAsiaTheme="minorEastAsia" w:hAnsi="Times"/>
          <w:b/>
          <w:i/>
          <w:color w:val="000000"/>
          <w:lang w:eastAsia="zh-CN"/>
        </w:rPr>
        <w:t xml:space="preserve"> in current spec </w:t>
      </w:r>
      <w:r w:rsidR="00110E15">
        <w:rPr>
          <w:rFonts w:ascii="Times" w:eastAsiaTheme="minorEastAsia" w:hAnsi="Times"/>
          <w:b/>
          <w:i/>
          <w:color w:val="000000"/>
          <w:lang w:eastAsia="zh-CN"/>
        </w:rPr>
        <w:t>are</w:t>
      </w:r>
      <w:r>
        <w:rPr>
          <w:rFonts w:ascii="Times" w:eastAsiaTheme="minorEastAsia" w:hAnsi="Times"/>
          <w:b/>
          <w:i/>
          <w:color w:val="000000"/>
          <w:lang w:eastAsia="zh-CN"/>
        </w:rPr>
        <w:t xml:space="preserve"> large and flexible enough to cover </w:t>
      </w:r>
      <w:r w:rsidRPr="00FE7505">
        <w:rPr>
          <w:rFonts w:ascii="Times" w:eastAsiaTheme="minorEastAsia" w:hAnsi="Times"/>
          <w:b/>
          <w:i/>
          <w:color w:val="000000"/>
          <w:lang w:eastAsia="zh-CN"/>
        </w:rPr>
        <w:t xml:space="preserve">the time offset between the end of dynamic indication </w:t>
      </w:r>
      <w:r w:rsidR="00110E15">
        <w:rPr>
          <w:rFonts w:ascii="Times" w:eastAsiaTheme="minorEastAsia" w:hAnsi="Times"/>
          <w:b/>
          <w:i/>
          <w:color w:val="000000"/>
          <w:lang w:eastAsia="zh-CN"/>
        </w:rPr>
        <w:t xml:space="preserve">reception </w:t>
      </w:r>
      <w:r w:rsidRPr="00FE7505">
        <w:rPr>
          <w:rFonts w:ascii="Times" w:eastAsiaTheme="minorEastAsia" w:hAnsi="Times"/>
          <w:b/>
          <w:i/>
          <w:color w:val="000000"/>
          <w:lang w:eastAsia="zh-CN"/>
        </w:rPr>
        <w:t>and start of gap(s)/restriction(s) occasion that is to be skipped</w:t>
      </w:r>
      <w:r>
        <w:rPr>
          <w:rFonts w:ascii="Times" w:eastAsiaTheme="minorEastAsia" w:hAnsi="Times"/>
          <w:b/>
          <w:i/>
          <w:color w:val="000000"/>
          <w:lang w:eastAsia="zh-CN"/>
        </w:rPr>
        <w:t>.</w:t>
      </w:r>
    </w:p>
    <w:p w:rsidR="008C4894" w:rsidRPr="008C4894" w:rsidRDefault="008C4894" w:rsidP="008C4894">
      <w:pPr>
        <w:pStyle w:val="Heading1"/>
        <w:numPr>
          <w:ilvl w:val="1"/>
          <w:numId w:val="1"/>
        </w:numPr>
        <w:spacing w:before="160" w:line="264" w:lineRule="auto"/>
        <w:jc w:val="both"/>
        <w:rPr>
          <w:rFonts w:ascii="Times New Roman" w:hAnsi="Times New Roman" w:cs="Times New Roman"/>
          <w:sz w:val="21"/>
          <w:szCs w:val="21"/>
        </w:rPr>
      </w:pPr>
      <w:bookmarkStart w:id="12" w:name="_Hlk161232257"/>
      <w:bookmarkStart w:id="13" w:name="_Hlk161232373"/>
      <w:bookmarkStart w:id="14" w:name="_Hlk161231769"/>
      <w:r w:rsidRPr="008C4894">
        <w:rPr>
          <w:rFonts w:ascii="Times New Roman" w:eastAsia="Batang" w:hAnsi="Times New Roman" w:cs="Times New Roman"/>
          <w:sz w:val="21"/>
          <w:szCs w:val="21"/>
        </w:rPr>
        <w:t>Partial cancel</w:t>
      </w:r>
      <w:r>
        <w:rPr>
          <w:rFonts w:ascii="Times New Roman" w:eastAsia="Batang" w:hAnsi="Times New Roman" w:cs="Times New Roman"/>
          <w:sz w:val="21"/>
          <w:szCs w:val="21"/>
        </w:rPr>
        <w:t>lation</w:t>
      </w:r>
      <w:r w:rsidR="00F07357" w:rsidRPr="00F07357">
        <w:rPr>
          <w:rFonts w:ascii="Times New Roman" w:eastAsia="Batang" w:hAnsi="Times New Roman" w:cs="Times New Roman"/>
          <w:sz w:val="21"/>
          <w:szCs w:val="21"/>
        </w:rPr>
        <w:t>/skipping</w:t>
      </w:r>
    </w:p>
    <w:p w:rsidR="008C4894" w:rsidRDefault="008C4894" w:rsidP="008C4894">
      <w:pPr>
        <w:pStyle w:val="BodyText"/>
        <w:rPr>
          <w:rFonts w:eastAsiaTheme="minorEastAsia"/>
          <w:lang w:eastAsia="zh-CN"/>
        </w:rPr>
      </w:pPr>
      <w:r>
        <w:t>The partial cancellation/skipping</w:t>
      </w:r>
      <w:bookmarkEnd w:id="12"/>
      <w:r>
        <w:t xml:space="preserve"> </w:t>
      </w:r>
      <w:bookmarkEnd w:id="13"/>
      <w:r>
        <w:t xml:space="preserve">of an occasion(s) of gap/restrictions caused by RRM measurements </w:t>
      </w:r>
      <w:r>
        <w:rPr>
          <w:rFonts w:eastAsiaTheme="minorEastAsia"/>
          <w:lang w:eastAsia="zh-CN"/>
        </w:rPr>
        <w:t>requires UE to perform both data transmission/reception and measurements in the occasion, which can lead to big impacts to both specification and UE implementation, e.g., switching/interruption occurrence that is required between data transmission/reception and measurements could be time-varying and dependent on dynamic conditions such as scheduling. Therefore, we do not support</w:t>
      </w:r>
      <w:r>
        <w:t xml:space="preserve"> an occasion(s) of gap/restrictions caused by RRM measurements is cancelled/skipped partially.</w:t>
      </w:r>
    </w:p>
    <w:p w:rsidR="008C4894" w:rsidRDefault="008C4894" w:rsidP="008C4894">
      <w:pPr>
        <w:pStyle w:val="BodyText"/>
        <w:rPr>
          <w:rFonts w:eastAsiaTheme="minorEastAsia"/>
          <w:b/>
          <w:i/>
          <w:lang w:eastAsia="zh-CN"/>
        </w:rPr>
      </w:pPr>
      <w:r>
        <w:rPr>
          <w:rFonts w:eastAsiaTheme="minorEastAsia"/>
          <w:b/>
          <w:i/>
          <w:lang w:eastAsia="zh-CN"/>
        </w:rPr>
        <w:t xml:space="preserve">Proposal </w:t>
      </w:r>
      <w:r w:rsidR="00E74524">
        <w:rPr>
          <w:rFonts w:eastAsiaTheme="minorEastAsia"/>
          <w:b/>
          <w:i/>
          <w:lang w:eastAsia="zh-CN"/>
        </w:rPr>
        <w:t>3</w:t>
      </w:r>
      <w:r>
        <w:rPr>
          <w:rFonts w:eastAsiaTheme="minorEastAsia"/>
          <w:b/>
          <w:i/>
          <w:lang w:eastAsia="zh-CN"/>
        </w:rPr>
        <w:t xml:space="preserve">: It is not supported in R19 XR to partially cancel/skip an occasion of gaps/restrictions caused by RRM measurements.  </w:t>
      </w:r>
    </w:p>
    <w:bookmarkEnd w:id="14"/>
    <w:p w:rsidR="00A36889" w:rsidRDefault="00E77E93">
      <w:pPr>
        <w:pStyle w:val="Heading1"/>
        <w:spacing w:line="264" w:lineRule="auto"/>
        <w:jc w:val="both"/>
        <w:rPr>
          <w:rFonts w:ascii="Times New Roman" w:hAnsi="Times New Roman" w:cs="Times New Roman"/>
        </w:rPr>
      </w:pPr>
      <w:r>
        <w:rPr>
          <w:rFonts w:ascii="Times New Roman" w:hAnsi="Times New Roman" w:cs="Times New Roman"/>
        </w:rPr>
        <w:t>Conclusions</w:t>
      </w:r>
    </w:p>
    <w:p w:rsidR="00A36889" w:rsidRDefault="00E77E93" w:rsidP="00583060">
      <w:pPr>
        <w:pStyle w:val="BodyText"/>
        <w:spacing w:beforeLines="50" w:line="264" w:lineRule="auto"/>
        <w:rPr>
          <w:rFonts w:eastAsia="SimSun"/>
          <w:iCs/>
          <w:szCs w:val="20"/>
          <w:lang w:eastAsia="zh-CN"/>
        </w:rPr>
      </w:pPr>
      <w:r>
        <w:rPr>
          <w:rFonts w:eastAsia="SimSun"/>
          <w:lang w:eastAsia="zh-CN"/>
        </w:rPr>
        <w:t>In this contribution, we discuss the</w:t>
      </w:r>
      <w:r>
        <w:rPr>
          <w:rFonts w:eastAsia="SimSun"/>
        </w:rPr>
        <w:t xml:space="preserve"> enhancements to enable transmission/reception for XR during RRM measurements</w:t>
      </w:r>
      <w:r>
        <w:rPr>
          <w:rFonts w:eastAsia="SimSun"/>
          <w:lang w:eastAsia="zh-CN"/>
        </w:rPr>
        <w:t xml:space="preserve"> with </w:t>
      </w:r>
      <w:r>
        <w:rPr>
          <w:rFonts w:eastAsia="SimSun"/>
          <w:iCs/>
          <w:szCs w:val="20"/>
          <w:lang w:eastAsia="zh-CN"/>
        </w:rPr>
        <w:t>following</w:t>
      </w:r>
      <w:r w:rsidR="00D24586">
        <w:rPr>
          <w:rFonts w:eastAsia="SimSun"/>
          <w:iCs/>
          <w:szCs w:val="20"/>
          <w:lang w:eastAsia="zh-CN"/>
        </w:rPr>
        <w:t xml:space="preserve"> observations and</w:t>
      </w:r>
      <w:r>
        <w:rPr>
          <w:rFonts w:eastAsia="SimSun"/>
          <w:iCs/>
          <w:szCs w:val="20"/>
          <w:lang w:eastAsia="zh-CN"/>
        </w:rPr>
        <w:t xml:space="preserve"> proposals:</w:t>
      </w:r>
    </w:p>
    <w:p w:rsidR="004D0C51" w:rsidRDefault="004D0C51" w:rsidP="00EA75C5">
      <w:pPr>
        <w:spacing w:before="240" w:after="240" w:line="240" w:lineRule="auto"/>
        <w:jc w:val="both"/>
        <w:rPr>
          <w:rFonts w:ascii="Times" w:eastAsiaTheme="minorEastAsia" w:hAnsi="Times"/>
          <w:b/>
          <w:i/>
          <w:color w:val="000000"/>
          <w:lang w:eastAsia="zh-CN"/>
        </w:rPr>
      </w:pPr>
      <w:r w:rsidRPr="00C025E2">
        <w:rPr>
          <w:rFonts w:ascii="Times" w:eastAsiaTheme="minorEastAsia" w:hAnsi="Times"/>
          <w:b/>
          <w:i/>
          <w:color w:val="000000"/>
          <w:lang w:eastAsia="zh-CN"/>
        </w:rPr>
        <w:t xml:space="preserve">Observation 1: </w:t>
      </w:r>
      <w:r>
        <w:rPr>
          <w:rFonts w:ascii="Times" w:eastAsiaTheme="minorEastAsia" w:hAnsi="Times"/>
          <w:b/>
          <w:i/>
          <w:color w:val="000000"/>
          <w:lang w:eastAsia="zh-CN"/>
        </w:rPr>
        <w:t xml:space="preserve">In current </w:t>
      </w:r>
      <w:r w:rsidRPr="00C025E2">
        <w:rPr>
          <w:rFonts w:ascii="Times" w:eastAsiaTheme="minorEastAsia" w:hAnsi="Times"/>
          <w:b/>
          <w:i/>
          <w:color w:val="000000"/>
          <w:lang w:eastAsia="zh-CN"/>
        </w:rPr>
        <w:t xml:space="preserve">RAN4 </w:t>
      </w:r>
      <w:r>
        <w:rPr>
          <w:rFonts w:ascii="Times" w:eastAsiaTheme="minorEastAsia" w:hAnsi="Times"/>
          <w:b/>
          <w:i/>
          <w:color w:val="000000"/>
          <w:lang w:eastAsia="zh-CN"/>
        </w:rPr>
        <w:t>specification, the</w:t>
      </w:r>
      <w:r w:rsidRPr="00C025E2">
        <w:rPr>
          <w:rFonts w:ascii="Times" w:eastAsiaTheme="minorEastAsia" w:hAnsi="Times"/>
          <w:b/>
          <w:i/>
          <w:color w:val="000000"/>
          <w:lang w:eastAsia="zh-CN"/>
        </w:rPr>
        <w:t xml:space="preserve"> measurement delay</w:t>
      </w:r>
      <w:r>
        <w:rPr>
          <w:rFonts w:ascii="Times" w:eastAsiaTheme="minorEastAsia" w:hAnsi="Times"/>
          <w:b/>
          <w:i/>
          <w:color w:val="000000"/>
          <w:lang w:eastAsia="zh-CN"/>
        </w:rPr>
        <w:t xml:space="preserve"> is enlarged</w:t>
      </w:r>
      <w:r w:rsidRPr="00C025E2">
        <w:rPr>
          <w:rFonts w:ascii="Times" w:eastAsiaTheme="minorEastAsia" w:hAnsi="Times"/>
          <w:b/>
          <w:i/>
          <w:color w:val="000000"/>
          <w:lang w:eastAsia="zh-CN"/>
        </w:rPr>
        <w:t xml:space="preserve"> when </w:t>
      </w:r>
      <w:r>
        <w:rPr>
          <w:rFonts w:ascii="Times" w:eastAsiaTheme="minorEastAsia" w:hAnsi="Times"/>
          <w:b/>
          <w:i/>
          <w:color w:val="000000"/>
          <w:lang w:eastAsia="zh-CN"/>
        </w:rPr>
        <w:t xml:space="preserve">the </w:t>
      </w:r>
      <w:r w:rsidRPr="00C025E2">
        <w:rPr>
          <w:rFonts w:ascii="Times" w:eastAsiaTheme="minorEastAsia" w:hAnsi="Times"/>
          <w:b/>
          <w:i/>
          <w:color w:val="000000"/>
          <w:lang w:eastAsia="zh-CN"/>
        </w:rPr>
        <w:t xml:space="preserve">measurement </w:t>
      </w:r>
      <w:r>
        <w:rPr>
          <w:rFonts w:ascii="Times" w:eastAsiaTheme="minorEastAsia" w:hAnsi="Times"/>
          <w:b/>
          <w:i/>
          <w:color w:val="000000"/>
          <w:lang w:eastAsia="zh-CN"/>
        </w:rPr>
        <w:t>resources</w:t>
      </w:r>
      <w:r w:rsidRPr="00C025E2">
        <w:rPr>
          <w:rFonts w:ascii="Times" w:eastAsiaTheme="minorEastAsia" w:hAnsi="Times"/>
          <w:b/>
          <w:i/>
          <w:color w:val="000000"/>
          <w:lang w:eastAsia="zh-CN"/>
        </w:rPr>
        <w:t xml:space="preserve"> is </w:t>
      </w:r>
      <w:r>
        <w:rPr>
          <w:rFonts w:ascii="Times" w:eastAsiaTheme="minorEastAsia" w:hAnsi="Times"/>
          <w:b/>
          <w:i/>
          <w:color w:val="000000"/>
          <w:lang w:eastAsia="zh-CN"/>
        </w:rPr>
        <w:t xml:space="preserve">not </w:t>
      </w:r>
      <w:r w:rsidRPr="009647FB">
        <w:rPr>
          <w:rFonts w:ascii="Times" w:eastAsiaTheme="minorEastAsia" w:hAnsi="Times"/>
          <w:b/>
          <w:i/>
          <w:color w:val="000000"/>
          <w:lang w:eastAsia="zh-CN"/>
        </w:rPr>
        <w:t>available</w:t>
      </w:r>
      <w:r>
        <w:rPr>
          <w:rFonts w:ascii="Times" w:eastAsiaTheme="minorEastAsia" w:hAnsi="Times"/>
          <w:b/>
          <w:i/>
          <w:color w:val="000000"/>
          <w:lang w:eastAsia="zh-CN"/>
        </w:rPr>
        <w:t xml:space="preserve"> due to</w:t>
      </w:r>
      <w:r w:rsidRPr="00C025E2">
        <w:rPr>
          <w:rFonts w:ascii="Times" w:eastAsiaTheme="minorEastAsia" w:hAnsi="Times"/>
          <w:b/>
          <w:i/>
          <w:color w:val="000000"/>
          <w:lang w:eastAsia="zh-CN"/>
        </w:rPr>
        <w:t xml:space="preserve"> collision handling between concurrent measurement gaps or LBT failure.</w:t>
      </w:r>
    </w:p>
    <w:p w:rsidR="00DE1D13" w:rsidRPr="00DE1D13" w:rsidRDefault="00DE1D13" w:rsidP="00DE1D13">
      <w:pPr>
        <w:spacing w:after="120" w:line="240" w:lineRule="auto"/>
        <w:jc w:val="both"/>
        <w:rPr>
          <w:rFonts w:ascii="Times" w:eastAsiaTheme="minorEastAsia" w:hAnsi="Times"/>
          <w:b/>
          <w:i/>
          <w:color w:val="000000"/>
          <w:lang w:eastAsia="zh-CN"/>
        </w:rPr>
      </w:pPr>
      <w:r w:rsidRPr="00DE1D13">
        <w:rPr>
          <w:rFonts w:ascii="Times" w:eastAsiaTheme="minorEastAsia" w:hAnsi="Times"/>
          <w:b/>
          <w:i/>
          <w:color w:val="000000"/>
          <w:lang w:eastAsia="zh-CN"/>
        </w:rPr>
        <w:t xml:space="preserve">Observation 2: If UE assistance information is supported, UE can provide information about measurements in the past (i.e., within a time period before reporting), but cannot be required to make safe predictions on the future factors </w:t>
      </w:r>
      <w:r w:rsidRPr="00DE1D13">
        <w:rPr>
          <w:rFonts w:ascii="Times" w:eastAsia="Batang" w:hAnsi="Times"/>
          <w:b/>
          <w:i/>
        </w:rPr>
        <w:t>to ensure qualified RRM measurements</w:t>
      </w:r>
      <w:r w:rsidRPr="00DE1D13">
        <w:rPr>
          <w:rFonts w:ascii="Times" w:eastAsiaTheme="minorEastAsia" w:hAnsi="Times"/>
          <w:b/>
          <w:i/>
          <w:color w:val="000000"/>
          <w:lang w:eastAsia="zh-CN"/>
        </w:rPr>
        <w:t>.</w:t>
      </w:r>
    </w:p>
    <w:p w:rsidR="00ED08A7" w:rsidRDefault="00ED08A7" w:rsidP="00DE1D13">
      <w:pPr>
        <w:spacing w:before="240"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1: </w:t>
      </w:r>
      <w:r w:rsidRPr="00463507">
        <w:rPr>
          <w:rFonts w:ascii="Times" w:eastAsiaTheme="minorEastAsia" w:hAnsi="Times"/>
          <w:b/>
          <w:i/>
          <w:color w:val="000000"/>
          <w:lang w:eastAsia="zh-CN"/>
        </w:rPr>
        <w:t>Alt 3-3</w:t>
      </w:r>
      <w:r>
        <w:rPr>
          <w:rFonts w:ascii="Times" w:eastAsiaTheme="minorEastAsia" w:hAnsi="Times"/>
          <w:b/>
          <w:i/>
          <w:color w:val="000000"/>
          <w:lang w:eastAsia="zh-CN"/>
        </w:rPr>
        <w:t xml:space="preserve"> in RAN1 #116bis agreement is supported, in order to handle XR traffic delivered by CG-PUSCH/SPS-PDSCH.</w:t>
      </w:r>
    </w:p>
    <w:p w:rsidR="00ED08A7" w:rsidRDefault="00ED08A7" w:rsidP="00ED08A7">
      <w:pPr>
        <w:pStyle w:val="ListParagraph"/>
        <w:numPr>
          <w:ilvl w:val="0"/>
          <w:numId w:val="11"/>
        </w:numPr>
        <w:spacing w:after="120" w:line="240" w:lineRule="auto"/>
        <w:jc w:val="both"/>
        <w:rPr>
          <w:rFonts w:ascii="Times" w:eastAsiaTheme="minorEastAsia" w:hAnsi="Times"/>
          <w:b/>
          <w:i/>
          <w:color w:val="000000"/>
        </w:rPr>
      </w:pPr>
      <w:r>
        <w:rPr>
          <w:rFonts w:ascii="Times" w:eastAsiaTheme="minorEastAsia" w:hAnsi="Times"/>
          <w:b/>
          <w:i/>
          <w:color w:val="000000"/>
        </w:rPr>
        <w:t>The “</w:t>
      </w:r>
      <w:r w:rsidRPr="00463507">
        <w:rPr>
          <w:rFonts w:ascii="Times" w:eastAsiaTheme="minorEastAsia" w:hAnsi="Times"/>
          <w:b/>
          <w:i/>
          <w:color w:val="000000"/>
        </w:rPr>
        <w:t>particular semi-statically pre-configured Tx/Rx occasions</w:t>
      </w:r>
      <w:r>
        <w:rPr>
          <w:rFonts w:ascii="Times" w:eastAsiaTheme="minorEastAsia" w:hAnsi="Times"/>
          <w:b/>
          <w:i/>
          <w:color w:val="000000"/>
        </w:rPr>
        <w:t xml:space="preserve">” in Alt 3-3 refers to </w:t>
      </w:r>
      <w:r w:rsidRPr="00463507">
        <w:rPr>
          <w:rFonts w:ascii="Times" w:eastAsiaTheme="minorEastAsia" w:hAnsi="Times"/>
          <w:b/>
          <w:i/>
          <w:color w:val="000000"/>
        </w:rPr>
        <w:t xml:space="preserve">the valid CG/SPS transmission occasions </w:t>
      </w:r>
      <w:r>
        <w:rPr>
          <w:rFonts w:ascii="Times" w:eastAsiaTheme="minorEastAsia" w:hAnsi="Times"/>
          <w:b/>
          <w:i/>
          <w:color w:val="000000"/>
        </w:rPr>
        <w:t>corresponding to a CG/SPS configuration that is configured to allow MG cancellation in case of overlaps in time with an occasion of measurement gaps/restrictions.</w:t>
      </w:r>
    </w:p>
    <w:p w:rsidR="00030FE5" w:rsidRDefault="00030FE5" w:rsidP="00EA75C5">
      <w:pPr>
        <w:spacing w:before="240"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2: </w:t>
      </w:r>
      <w:r>
        <w:rPr>
          <w:rFonts w:ascii="Times" w:eastAsiaTheme="minorEastAsia" w:hAnsi="Times" w:hint="eastAsia"/>
          <w:b/>
          <w:i/>
          <w:color w:val="000000"/>
          <w:lang w:eastAsia="zh-CN"/>
        </w:rPr>
        <w:t xml:space="preserve">Dynamic </w:t>
      </w:r>
      <w:r>
        <w:rPr>
          <w:rFonts w:ascii="Times" w:eastAsiaTheme="minorEastAsia" w:hAnsi="Times"/>
          <w:b/>
          <w:i/>
          <w:color w:val="000000"/>
          <w:lang w:eastAsia="zh-CN"/>
        </w:rPr>
        <w:t>indication to enable Tx/Rx in gaps/restrictions caused by RRM measurements can be considered, with the following focus:</w:t>
      </w:r>
    </w:p>
    <w:p w:rsidR="00030FE5" w:rsidRDefault="00030FE5" w:rsidP="00030FE5">
      <w:pPr>
        <w:pStyle w:val="ListParagraph"/>
        <w:numPr>
          <w:ilvl w:val="0"/>
          <w:numId w:val="11"/>
        </w:numPr>
        <w:spacing w:after="120" w:line="240" w:lineRule="auto"/>
        <w:jc w:val="both"/>
        <w:rPr>
          <w:rFonts w:ascii="Times" w:eastAsiaTheme="minorEastAsia" w:hAnsi="Times"/>
          <w:b/>
          <w:i/>
          <w:color w:val="000000"/>
        </w:rPr>
      </w:pPr>
      <w:r w:rsidRPr="00275D92">
        <w:rPr>
          <w:rFonts w:ascii="Times" w:eastAsiaTheme="minorEastAsia" w:hAnsi="Times"/>
          <w:b/>
          <w:i/>
          <w:color w:val="000000"/>
        </w:rPr>
        <w:t xml:space="preserve">Alt 1-3: </w:t>
      </w:r>
      <w:r w:rsidRPr="00C025E2">
        <w:rPr>
          <w:rFonts w:ascii="Times" w:eastAsiaTheme="minorEastAsia" w:hAnsi="Times"/>
          <w:b/>
          <w:i/>
          <w:color w:val="000000"/>
        </w:rPr>
        <w:t xml:space="preserve">Implicit indication by </w:t>
      </w:r>
      <w:r>
        <w:rPr>
          <w:rFonts w:ascii="Times" w:eastAsiaTheme="minorEastAsia" w:hAnsi="Times"/>
          <w:b/>
          <w:i/>
          <w:color w:val="000000"/>
        </w:rPr>
        <w:t xml:space="preserve">legacy </w:t>
      </w:r>
      <w:r w:rsidRPr="00C025E2">
        <w:rPr>
          <w:rFonts w:ascii="Times" w:eastAsiaTheme="minorEastAsia" w:hAnsi="Times"/>
          <w:b/>
          <w:i/>
          <w:color w:val="000000"/>
        </w:rPr>
        <w:t xml:space="preserve">DCI scheduling a </w:t>
      </w:r>
      <w:r w:rsidRPr="00275D92">
        <w:rPr>
          <w:rFonts w:ascii="Times" w:eastAsiaTheme="minorEastAsia" w:hAnsi="Times"/>
          <w:b/>
          <w:i/>
          <w:color w:val="000000"/>
        </w:rPr>
        <w:t>PDSCH/PUSCH/PUCCH</w:t>
      </w:r>
      <w:r w:rsidRPr="00C025E2">
        <w:rPr>
          <w:rFonts w:ascii="Times" w:eastAsiaTheme="minorEastAsia" w:hAnsi="Times"/>
          <w:b/>
          <w:i/>
          <w:color w:val="000000"/>
        </w:rPr>
        <w:t xml:space="preserve"> overlapping with a gap(s)/restriction(s) to skip the gap(s)/restriction(s)</w:t>
      </w:r>
      <w:r>
        <w:rPr>
          <w:rFonts w:ascii="Times" w:eastAsiaTheme="minorEastAsia" w:hAnsi="Times"/>
          <w:b/>
          <w:i/>
          <w:color w:val="000000"/>
        </w:rPr>
        <w:t>;</w:t>
      </w:r>
    </w:p>
    <w:p w:rsidR="00030FE5" w:rsidRDefault="00030FE5" w:rsidP="00030FE5">
      <w:pPr>
        <w:pStyle w:val="ListParagraph"/>
        <w:numPr>
          <w:ilvl w:val="0"/>
          <w:numId w:val="11"/>
        </w:numPr>
        <w:spacing w:after="120" w:line="240" w:lineRule="auto"/>
        <w:jc w:val="both"/>
        <w:rPr>
          <w:rFonts w:ascii="Times" w:eastAsiaTheme="minorEastAsia" w:hAnsi="Times"/>
          <w:b/>
          <w:i/>
          <w:color w:val="000000"/>
        </w:rPr>
      </w:pPr>
      <w:r w:rsidRPr="00275D92">
        <w:rPr>
          <w:rFonts w:ascii="Times" w:eastAsiaTheme="minorEastAsia" w:hAnsi="Times" w:hint="eastAsia"/>
          <w:b/>
          <w:i/>
          <w:color w:val="000000"/>
        </w:rPr>
        <w:t>A</w:t>
      </w:r>
      <w:r w:rsidRPr="00275D92">
        <w:rPr>
          <w:rFonts w:ascii="Times" w:eastAsiaTheme="minorEastAsia" w:hAnsi="Times"/>
          <w:b/>
          <w:i/>
          <w:color w:val="000000"/>
        </w:rPr>
        <w:t>lt 1-1: Explicit 1</w:t>
      </w:r>
      <w:r>
        <w:rPr>
          <w:rFonts w:ascii="Times" w:eastAsiaTheme="minorEastAsia" w:hAnsi="Times"/>
          <w:b/>
          <w:i/>
          <w:color w:val="000000"/>
        </w:rPr>
        <w:t>-bit indication in DCI format X_</w:t>
      </w:r>
      <w:r w:rsidRPr="00275D92">
        <w:rPr>
          <w:rFonts w:ascii="Times" w:eastAsiaTheme="minorEastAsia" w:hAnsi="Times"/>
          <w:b/>
          <w:i/>
          <w:color w:val="000000"/>
        </w:rPr>
        <w:t>1/2/3 to indicate</w:t>
      </w:r>
      <w:r>
        <w:rPr>
          <w:rFonts w:ascii="Times" w:eastAsiaTheme="minorEastAsia" w:hAnsi="Times"/>
          <w:b/>
          <w:i/>
          <w:color w:val="000000"/>
        </w:rPr>
        <w:t xml:space="preserve"> </w:t>
      </w:r>
      <w:r w:rsidRPr="00275D92">
        <w:rPr>
          <w:rFonts w:ascii="Times" w:eastAsiaTheme="minorEastAsia" w:hAnsi="Times"/>
          <w:b/>
          <w:i/>
          <w:color w:val="000000"/>
        </w:rPr>
        <w:t xml:space="preserve">whether </w:t>
      </w:r>
      <w:r>
        <w:rPr>
          <w:rFonts w:ascii="Times" w:eastAsiaTheme="minorEastAsia" w:hAnsi="Times"/>
          <w:b/>
          <w:i/>
          <w:color w:val="000000"/>
        </w:rPr>
        <w:t xml:space="preserve">to </w:t>
      </w:r>
      <w:r w:rsidRPr="00275D92">
        <w:rPr>
          <w:rFonts w:ascii="Times" w:eastAsiaTheme="minorEastAsia" w:hAnsi="Times"/>
          <w:b/>
          <w:i/>
          <w:color w:val="000000"/>
        </w:rPr>
        <w:t xml:space="preserve">skip the first gap(s)/restriction(s) occasion that </w:t>
      </w:r>
      <w:r>
        <w:rPr>
          <w:rFonts w:ascii="Times" w:eastAsiaTheme="minorEastAsia" w:hAnsi="Times"/>
          <w:b/>
          <w:i/>
          <w:color w:val="000000"/>
        </w:rPr>
        <w:t>is a type eligible for cancellation/skipping per RAN4 assessment</w:t>
      </w:r>
      <w:r w:rsidRPr="00275D92">
        <w:rPr>
          <w:rFonts w:ascii="Times" w:eastAsiaTheme="minorEastAsia" w:hAnsi="Times"/>
          <w:b/>
          <w:i/>
          <w:color w:val="000000"/>
        </w:rPr>
        <w:t xml:space="preserve"> and </w:t>
      </w:r>
      <w:r>
        <w:rPr>
          <w:rFonts w:ascii="Times" w:eastAsiaTheme="minorEastAsia" w:hAnsi="Times"/>
          <w:b/>
          <w:i/>
          <w:color w:val="000000"/>
        </w:rPr>
        <w:t xml:space="preserve">meanwhile </w:t>
      </w:r>
      <w:r w:rsidRPr="00275D92">
        <w:rPr>
          <w:rFonts w:ascii="Times" w:eastAsiaTheme="minorEastAsia" w:hAnsi="Times"/>
          <w:b/>
          <w:i/>
          <w:color w:val="000000"/>
        </w:rPr>
        <w:t xml:space="preserve">satisfies the condition </w:t>
      </w:r>
      <w:r>
        <w:rPr>
          <w:rFonts w:ascii="Times" w:eastAsiaTheme="minorEastAsia" w:hAnsi="Times"/>
          <w:b/>
          <w:i/>
          <w:color w:val="000000"/>
        </w:rPr>
        <w:t>in terms of</w:t>
      </w:r>
      <w:r w:rsidRPr="00275D92">
        <w:rPr>
          <w:rFonts w:ascii="Times" w:eastAsiaTheme="minorEastAsia" w:hAnsi="Times"/>
          <w:b/>
          <w:i/>
          <w:color w:val="000000"/>
        </w:rPr>
        <w:t xml:space="preserve"> time offset </w:t>
      </w:r>
      <w:r w:rsidRPr="007F5EA0">
        <w:rPr>
          <w:rFonts w:ascii="Times" w:eastAsiaTheme="minorEastAsia" w:hAnsi="Times"/>
          <w:b/>
          <w:i/>
          <w:color w:val="000000"/>
        </w:rPr>
        <w:t xml:space="preserve">between the end of DCI </w:t>
      </w:r>
      <w:r>
        <w:rPr>
          <w:rFonts w:ascii="Times" w:eastAsiaTheme="minorEastAsia" w:hAnsi="Times"/>
          <w:b/>
          <w:i/>
          <w:color w:val="000000"/>
        </w:rPr>
        <w:t xml:space="preserve">reception </w:t>
      </w:r>
      <w:r w:rsidRPr="007F5EA0">
        <w:rPr>
          <w:rFonts w:ascii="Times" w:eastAsiaTheme="minorEastAsia" w:hAnsi="Times"/>
          <w:b/>
          <w:i/>
          <w:color w:val="000000"/>
        </w:rPr>
        <w:t>and the start of gap(s)/restriction(s) occasion.</w:t>
      </w:r>
    </w:p>
    <w:p w:rsidR="00030FE5" w:rsidRDefault="00030FE5" w:rsidP="00030FE5">
      <w:pPr>
        <w:pStyle w:val="ListParagraph"/>
        <w:numPr>
          <w:ilvl w:val="1"/>
          <w:numId w:val="11"/>
        </w:numPr>
        <w:spacing w:after="120" w:line="240" w:lineRule="auto"/>
        <w:jc w:val="both"/>
        <w:rPr>
          <w:rFonts w:ascii="Times" w:eastAsiaTheme="minorEastAsia" w:hAnsi="Times"/>
          <w:b/>
          <w:i/>
          <w:color w:val="000000"/>
        </w:rPr>
      </w:pPr>
      <w:r>
        <w:rPr>
          <w:rFonts w:ascii="Times" w:eastAsiaTheme="minorEastAsia" w:hAnsi="Times"/>
          <w:b/>
          <w:i/>
          <w:color w:val="000000"/>
        </w:rPr>
        <w:t xml:space="preserve">If there are multiple DCI’s indicating a same first gap(s)/restriction(s) occasion, </w:t>
      </w:r>
      <w:r w:rsidRPr="007F5EA0">
        <w:rPr>
          <w:rFonts w:ascii="Times" w:eastAsiaTheme="minorEastAsia" w:hAnsi="Times"/>
          <w:b/>
          <w:i/>
          <w:color w:val="000000"/>
        </w:rPr>
        <w:t>UE skips the gap(s)/restriction(s) occasion</w:t>
      </w:r>
      <w:r>
        <w:rPr>
          <w:rFonts w:ascii="Times" w:eastAsiaTheme="minorEastAsia" w:hAnsi="Times"/>
          <w:b/>
          <w:i/>
          <w:color w:val="000000"/>
        </w:rPr>
        <w:t xml:space="preserve"> if any one of the DCI, regardless of order in time, indicates to cancel/skip the occasion. </w:t>
      </w:r>
    </w:p>
    <w:p w:rsidR="00EA75C5" w:rsidRDefault="00EA75C5" w:rsidP="00EA75C5">
      <w:pPr>
        <w:spacing w:before="240" w:after="120" w:line="259" w:lineRule="auto"/>
        <w:jc w:val="both"/>
        <w:rPr>
          <w:rFonts w:ascii="Times" w:eastAsiaTheme="minorEastAsia" w:hAnsi="Times"/>
          <w:color w:val="000000"/>
          <w:lang w:eastAsia="zh-CN"/>
        </w:rPr>
      </w:pPr>
      <w:r w:rsidRPr="008E6653">
        <w:rPr>
          <w:rFonts w:ascii="Times" w:eastAsiaTheme="minorEastAsia" w:hAnsi="Times"/>
          <w:b/>
          <w:i/>
          <w:color w:val="000000"/>
          <w:lang w:eastAsia="zh-CN"/>
        </w:rPr>
        <w:t>Observati</w:t>
      </w:r>
      <w:r w:rsidRPr="00FB4B61">
        <w:rPr>
          <w:rFonts w:ascii="Times" w:eastAsiaTheme="minorEastAsia" w:hAnsi="Times"/>
          <w:b/>
          <w:i/>
          <w:color w:val="000000"/>
          <w:lang w:eastAsia="zh-CN"/>
        </w:rPr>
        <w:t>on 3:</w:t>
      </w:r>
      <w:r>
        <w:rPr>
          <w:rFonts w:ascii="Times" w:eastAsiaTheme="minorEastAsia" w:hAnsi="Times"/>
          <w:b/>
          <w:i/>
          <w:color w:val="000000"/>
          <w:lang w:eastAsia="zh-CN"/>
        </w:rPr>
        <w:t xml:space="preserve"> The </w:t>
      </w:r>
      <w:r w:rsidRPr="002B3E55">
        <w:rPr>
          <w:rFonts w:ascii="Times" w:eastAsiaTheme="minorEastAsia" w:hAnsi="Times"/>
          <w:b/>
          <w:i/>
          <w:color w:val="000000"/>
          <w:lang w:eastAsia="zh-CN"/>
        </w:rPr>
        <w:t>time offset between the end of DCI</w:t>
      </w:r>
      <w:r>
        <w:rPr>
          <w:rFonts w:ascii="Times" w:eastAsiaTheme="minorEastAsia" w:hAnsi="Times"/>
          <w:b/>
          <w:i/>
          <w:color w:val="000000"/>
          <w:lang w:eastAsia="zh-CN"/>
        </w:rPr>
        <w:t xml:space="preserve"> reception</w:t>
      </w:r>
      <w:r w:rsidRPr="002B3E55">
        <w:rPr>
          <w:rFonts w:ascii="Times" w:eastAsiaTheme="minorEastAsia" w:hAnsi="Times"/>
          <w:b/>
          <w:i/>
          <w:color w:val="000000"/>
          <w:lang w:eastAsia="zh-CN"/>
        </w:rPr>
        <w:t xml:space="preserve"> and the start of the skipped gap(s)/restriction(s) occasion needs to take</w:t>
      </w:r>
      <w:r>
        <w:rPr>
          <w:rFonts w:ascii="Times" w:eastAsiaTheme="minorEastAsia" w:hAnsi="Times"/>
          <w:b/>
          <w:i/>
          <w:color w:val="000000"/>
          <w:lang w:eastAsia="zh-CN"/>
        </w:rPr>
        <w:t xml:space="preserve"> </w:t>
      </w:r>
      <w:r w:rsidRPr="002B3E55">
        <w:rPr>
          <w:rFonts w:ascii="Times" w:eastAsiaTheme="minorEastAsia" w:hAnsi="Times"/>
          <w:b/>
          <w:i/>
          <w:color w:val="000000"/>
          <w:lang w:eastAsia="zh-CN"/>
        </w:rPr>
        <w:t>into consideration the PDCCH decoding, PUSCH preparation and measurement re-planning</w:t>
      </w:r>
      <w:r>
        <w:rPr>
          <w:rFonts w:ascii="Times" w:eastAsiaTheme="minorEastAsia" w:hAnsi="Times"/>
          <w:b/>
          <w:i/>
          <w:color w:val="000000"/>
          <w:lang w:eastAsia="zh-CN"/>
        </w:rPr>
        <w:t>.</w:t>
      </w:r>
    </w:p>
    <w:p w:rsidR="00030FE5" w:rsidRPr="00EA75C5" w:rsidRDefault="00EA75C5" w:rsidP="00EA75C5">
      <w:pPr>
        <w:spacing w:before="240" w:after="120" w:line="259" w:lineRule="auto"/>
        <w:jc w:val="both"/>
        <w:rPr>
          <w:rFonts w:ascii="Times" w:eastAsia="Batang" w:hAnsi="Times"/>
          <w:szCs w:val="20"/>
          <w:lang/>
        </w:rPr>
      </w:pPr>
      <w:r w:rsidRPr="008E6653">
        <w:rPr>
          <w:rFonts w:ascii="Times" w:eastAsiaTheme="minorEastAsia" w:hAnsi="Times"/>
          <w:b/>
          <w:i/>
          <w:color w:val="000000"/>
          <w:lang w:eastAsia="zh-CN"/>
        </w:rPr>
        <w:t>Observati</w:t>
      </w:r>
      <w:r w:rsidRPr="00FB4B61">
        <w:rPr>
          <w:rFonts w:ascii="Times" w:eastAsiaTheme="minorEastAsia" w:hAnsi="Times"/>
          <w:b/>
          <w:i/>
          <w:color w:val="000000"/>
          <w:lang w:eastAsia="zh-CN"/>
        </w:rPr>
        <w:t xml:space="preserve">on </w:t>
      </w:r>
      <w:r>
        <w:rPr>
          <w:rFonts w:ascii="Times" w:eastAsiaTheme="minorEastAsia" w:hAnsi="Times"/>
          <w:b/>
          <w:i/>
          <w:color w:val="000000"/>
          <w:lang w:eastAsia="zh-CN"/>
        </w:rPr>
        <w:t>4</w:t>
      </w:r>
      <w:r w:rsidRPr="00FB4B61">
        <w:rPr>
          <w:rFonts w:ascii="Times" w:eastAsiaTheme="minorEastAsia" w:hAnsi="Times"/>
          <w:b/>
          <w:i/>
          <w:color w:val="000000"/>
          <w:lang w:eastAsia="zh-CN"/>
        </w:rPr>
        <w:t>:</w:t>
      </w:r>
      <w:r>
        <w:rPr>
          <w:rFonts w:ascii="Times" w:eastAsiaTheme="minorEastAsia" w:hAnsi="Times"/>
          <w:b/>
          <w:i/>
          <w:color w:val="000000"/>
          <w:lang w:eastAsia="zh-CN"/>
        </w:rPr>
        <w:t xml:space="preserve"> The range of </w:t>
      </w:r>
      <w:r w:rsidRPr="006B6B66">
        <w:rPr>
          <w:rFonts w:ascii="Times" w:eastAsiaTheme="minorEastAsia" w:hAnsi="Times"/>
          <w:b/>
          <w:i/>
          <w:color w:val="000000"/>
          <w:lang w:eastAsia="zh-CN"/>
        </w:rPr>
        <w:t xml:space="preserve">k1 (which </w:t>
      </w:r>
      <w:r>
        <w:rPr>
          <w:rFonts w:ascii="Times" w:eastAsiaTheme="minorEastAsia" w:hAnsi="Times"/>
          <w:b/>
          <w:i/>
          <w:color w:val="000000"/>
          <w:lang w:eastAsia="zh-CN"/>
        </w:rPr>
        <w:t>is</w:t>
      </w:r>
      <w:r w:rsidRPr="006B6B66">
        <w:rPr>
          <w:rFonts w:ascii="Times" w:eastAsiaTheme="minorEastAsia" w:hAnsi="Times"/>
          <w:b/>
          <w:i/>
          <w:color w:val="000000"/>
          <w:lang w:eastAsia="zh-CN"/>
        </w:rPr>
        <w:t xml:space="preserve"> up to 15) and k0/k2 (which </w:t>
      </w:r>
      <w:r>
        <w:rPr>
          <w:rFonts w:ascii="Times" w:eastAsiaTheme="minorEastAsia" w:hAnsi="Times"/>
          <w:b/>
          <w:i/>
          <w:color w:val="000000"/>
          <w:lang w:eastAsia="zh-CN"/>
        </w:rPr>
        <w:t>is</w:t>
      </w:r>
      <w:r w:rsidRPr="006B6B66">
        <w:rPr>
          <w:rFonts w:ascii="Times" w:eastAsiaTheme="minorEastAsia" w:hAnsi="Times"/>
          <w:b/>
          <w:i/>
          <w:color w:val="000000"/>
          <w:lang w:eastAsia="zh-CN"/>
        </w:rPr>
        <w:t xml:space="preserve"> up to 32)</w:t>
      </w:r>
      <w:r>
        <w:rPr>
          <w:rFonts w:ascii="Times" w:eastAsiaTheme="minorEastAsia" w:hAnsi="Times"/>
          <w:b/>
          <w:i/>
          <w:color w:val="000000"/>
          <w:lang w:eastAsia="zh-CN"/>
        </w:rPr>
        <w:t xml:space="preserve"> in current spec are large and flexible enough to cover </w:t>
      </w:r>
      <w:r w:rsidRPr="00FE7505">
        <w:rPr>
          <w:rFonts w:ascii="Times" w:eastAsiaTheme="minorEastAsia" w:hAnsi="Times"/>
          <w:b/>
          <w:i/>
          <w:color w:val="000000"/>
          <w:lang w:eastAsia="zh-CN"/>
        </w:rPr>
        <w:t xml:space="preserve">the time offset between the end of dynamic indication </w:t>
      </w:r>
      <w:r>
        <w:rPr>
          <w:rFonts w:ascii="Times" w:eastAsiaTheme="minorEastAsia" w:hAnsi="Times"/>
          <w:b/>
          <w:i/>
          <w:color w:val="000000"/>
          <w:lang w:eastAsia="zh-CN"/>
        </w:rPr>
        <w:t xml:space="preserve">reception </w:t>
      </w:r>
      <w:r w:rsidRPr="00FE7505">
        <w:rPr>
          <w:rFonts w:ascii="Times" w:eastAsiaTheme="minorEastAsia" w:hAnsi="Times"/>
          <w:b/>
          <w:i/>
          <w:color w:val="000000"/>
          <w:lang w:eastAsia="zh-CN"/>
        </w:rPr>
        <w:t>and start of gap(s)/restriction(s) occasion that is to be skipped</w:t>
      </w:r>
      <w:r>
        <w:rPr>
          <w:rFonts w:ascii="Times" w:eastAsiaTheme="minorEastAsia" w:hAnsi="Times"/>
          <w:b/>
          <w:i/>
          <w:color w:val="000000"/>
          <w:lang w:eastAsia="zh-CN"/>
        </w:rPr>
        <w:t>.</w:t>
      </w:r>
    </w:p>
    <w:p w:rsidR="00DB07BD" w:rsidRDefault="00DB07BD" w:rsidP="00EA75C5">
      <w:pPr>
        <w:pStyle w:val="BodyText"/>
        <w:spacing w:before="240" w:line="259" w:lineRule="auto"/>
        <w:rPr>
          <w:rFonts w:eastAsiaTheme="minorEastAsia"/>
          <w:b/>
          <w:i/>
          <w:lang w:eastAsia="zh-CN"/>
        </w:rPr>
      </w:pPr>
      <w:r>
        <w:rPr>
          <w:rFonts w:eastAsiaTheme="minorEastAsia"/>
          <w:b/>
          <w:i/>
          <w:lang w:eastAsia="zh-CN"/>
        </w:rPr>
        <w:t xml:space="preserve">Proposal </w:t>
      </w:r>
      <w:r w:rsidR="00E74524">
        <w:rPr>
          <w:rFonts w:eastAsiaTheme="minorEastAsia"/>
          <w:b/>
          <w:i/>
          <w:lang w:eastAsia="zh-CN"/>
        </w:rPr>
        <w:t>3</w:t>
      </w:r>
      <w:r>
        <w:rPr>
          <w:rFonts w:eastAsiaTheme="minorEastAsia"/>
          <w:b/>
          <w:i/>
          <w:lang w:eastAsia="zh-CN"/>
        </w:rPr>
        <w:t xml:space="preserve">: It is not supported in R19 XR to partially cancel/skip an occasion of gaps/restrictions caused by RRM measurements.  </w:t>
      </w:r>
    </w:p>
    <w:p w:rsidR="00A36889" w:rsidRDefault="00E77E93">
      <w:pPr>
        <w:pStyle w:val="Heading1"/>
        <w:spacing w:line="264" w:lineRule="auto"/>
        <w:jc w:val="both"/>
        <w:rPr>
          <w:rFonts w:ascii="Times New Roman" w:hAnsi="Times New Roman" w:cs="Times New Roman"/>
        </w:rPr>
      </w:pPr>
      <w:r>
        <w:rPr>
          <w:rFonts w:ascii="Times New Roman" w:hAnsi="Times New Roman" w:cs="Times New Roman"/>
        </w:rPr>
        <w:t>References</w:t>
      </w:r>
    </w:p>
    <w:p w:rsidR="00A36889" w:rsidRPr="002511CD" w:rsidRDefault="002551F1">
      <w:pPr>
        <w:pStyle w:val="ListParagraph"/>
        <w:numPr>
          <w:ilvl w:val="0"/>
          <w:numId w:val="13"/>
        </w:numPr>
        <w:jc w:val="both"/>
        <w:rPr>
          <w:rFonts w:cs="Times New Roman"/>
          <w:color w:val="000000"/>
          <w:szCs w:val="24"/>
        </w:rPr>
      </w:pPr>
      <w:r w:rsidRPr="002551F1">
        <w:t>R1-2403675</w:t>
      </w:r>
      <w:r w:rsidR="00E77E93" w:rsidRPr="002551F1">
        <w:rPr>
          <w:rFonts w:hint="eastAsia"/>
        </w:rPr>
        <w:t>,</w:t>
      </w:r>
      <w:r w:rsidR="00E77E93" w:rsidRPr="002551F1">
        <w:t xml:space="preserve"> “</w:t>
      </w:r>
      <w:r w:rsidR="00E77E93">
        <w:t>Moderator summary #</w:t>
      </w:r>
      <w:r>
        <w:t xml:space="preserve">3 </w:t>
      </w:r>
      <w:r w:rsidR="00E77E93">
        <w:t>- Enabling TX/RX for XR during RRM measurements</w:t>
      </w:r>
      <w:r w:rsidR="00E77E93">
        <w:tab/>
      </w:r>
      <w:r w:rsidR="00E77E93">
        <w:rPr>
          <w:rFonts w:cs="Times New Roman"/>
          <w:color w:val="000000"/>
          <w:szCs w:val="24"/>
        </w:rPr>
        <w:t>”,</w:t>
      </w:r>
      <w:r w:rsidR="00E77E93">
        <w:t xml:space="preserve"> Moderator (Nokia)</w:t>
      </w:r>
    </w:p>
    <w:p w:rsidR="002511CD" w:rsidRDefault="002511CD" w:rsidP="002511CD">
      <w:pPr>
        <w:pStyle w:val="Heading1"/>
        <w:spacing w:line="264" w:lineRule="auto"/>
        <w:jc w:val="both"/>
        <w:rPr>
          <w:rFonts w:ascii="Times New Roman" w:hAnsi="Times New Roman" w:cs="Times New Roman"/>
        </w:rPr>
      </w:pPr>
      <w:r>
        <w:rPr>
          <w:rFonts w:ascii="Times New Roman" w:hAnsi="Times New Roman" w:cs="Times New Roman"/>
        </w:rPr>
        <w:t>A</w:t>
      </w:r>
      <w:r w:rsidRPr="002511CD">
        <w:rPr>
          <w:rFonts w:ascii="Times New Roman" w:hAnsi="Times New Roman" w:cs="Times New Roman"/>
        </w:rPr>
        <w:t>ppendix</w:t>
      </w:r>
    </w:p>
    <w:p w:rsidR="002511CD" w:rsidRPr="002511CD" w:rsidRDefault="002511CD" w:rsidP="002511CD">
      <w:pPr>
        <w:pStyle w:val="BodyText"/>
        <w:rPr>
          <w:rFonts w:eastAsiaTheme="minorEastAsia"/>
          <w:lang w:eastAsia="zh-CN"/>
        </w:rPr>
      </w:pPr>
      <w:r>
        <w:rPr>
          <w:rFonts w:eastAsiaTheme="minorEastAsia" w:hint="eastAsia"/>
          <w:lang w:eastAsia="zh-CN"/>
        </w:rPr>
        <w:t>T</w:t>
      </w:r>
      <w:r>
        <w:rPr>
          <w:rFonts w:eastAsiaTheme="minorEastAsia"/>
          <w:lang w:eastAsia="zh-CN"/>
        </w:rPr>
        <w:t>S 38.133</w:t>
      </w:r>
    </w:p>
    <w:p w:rsidR="00213301" w:rsidRPr="002511CD" w:rsidRDefault="00213301" w:rsidP="00213301">
      <w:pPr>
        <w:widowControl w:val="0"/>
        <w:overflowPunct w:val="0"/>
        <w:autoSpaceDE w:val="0"/>
        <w:autoSpaceDN w:val="0"/>
        <w:adjustRightInd w:val="0"/>
        <w:spacing w:before="180" w:after="180" w:line="240" w:lineRule="auto"/>
        <w:ind w:left="1134" w:hanging="1134"/>
        <w:textAlignment w:val="baseline"/>
        <w:outlineLvl w:val="1"/>
        <w:rPr>
          <w:rFonts w:ascii="Arial" w:hAnsi="Arial"/>
          <w:sz w:val="32"/>
          <w:szCs w:val="20"/>
          <w:lang w:val="en-GB" w:eastAsia="en-GB"/>
        </w:rPr>
      </w:pPr>
      <w:r w:rsidRPr="002511CD">
        <w:rPr>
          <w:rFonts w:ascii="Arial" w:hAnsi="Arial"/>
          <w:sz w:val="32"/>
          <w:szCs w:val="20"/>
          <w:lang w:val="en-GB" w:eastAsia="en-GB"/>
        </w:rPr>
        <w:t>9.2A</w:t>
      </w:r>
      <w:r w:rsidRPr="002511CD">
        <w:rPr>
          <w:rFonts w:ascii="Arial" w:hAnsi="Arial"/>
          <w:sz w:val="32"/>
          <w:szCs w:val="20"/>
          <w:lang w:val="en-GB" w:eastAsia="en-GB"/>
        </w:rPr>
        <w:tab/>
        <w:t>NR intra-frequency measurements with CCA</w:t>
      </w:r>
    </w:p>
    <w:p w:rsidR="00213301" w:rsidRPr="00781602" w:rsidRDefault="00213301" w:rsidP="00213301">
      <w:pPr>
        <w:keepNext/>
        <w:keepLines/>
        <w:overflowPunct w:val="0"/>
        <w:autoSpaceDE w:val="0"/>
        <w:autoSpaceDN w:val="0"/>
        <w:adjustRightInd w:val="0"/>
        <w:spacing w:before="120" w:after="180" w:line="240" w:lineRule="auto"/>
        <w:textAlignment w:val="baseline"/>
        <w:outlineLvl w:val="3"/>
        <w:rPr>
          <w:rFonts w:ascii="Arial" w:hAnsi="Arial"/>
          <w:sz w:val="24"/>
          <w:szCs w:val="20"/>
          <w:lang w:val="en-GB" w:eastAsia="en-GB"/>
        </w:rPr>
      </w:pPr>
      <w:r w:rsidRPr="00781602">
        <w:rPr>
          <w:rFonts w:ascii="Arial" w:hAnsi="Arial"/>
          <w:sz w:val="24"/>
          <w:szCs w:val="20"/>
          <w:lang w:val="en-GB" w:eastAsia="en-GB"/>
        </w:rPr>
        <w:t>9.2A.6.1</w:t>
      </w:r>
      <w:r w:rsidRPr="00781602">
        <w:rPr>
          <w:rFonts w:ascii="Arial" w:hAnsi="Arial"/>
          <w:sz w:val="24"/>
          <w:szCs w:val="20"/>
          <w:lang w:val="en-GB" w:eastAsia="en-GB"/>
        </w:rPr>
        <w:tab/>
        <w:t>Intra-frequency cell identification</w:t>
      </w:r>
    </w:p>
    <w:p w:rsidR="00213301" w:rsidRPr="00781602" w:rsidRDefault="00213301" w:rsidP="00213301">
      <w:pPr>
        <w:overflowPunct w:val="0"/>
        <w:autoSpaceDE w:val="0"/>
        <w:autoSpaceDN w:val="0"/>
        <w:adjustRightInd w:val="0"/>
        <w:spacing w:after="180" w:line="240" w:lineRule="auto"/>
        <w:textAlignment w:val="baseline"/>
        <w:rPr>
          <w:szCs w:val="20"/>
          <w:lang w:val="en-GB" w:eastAsia="en-GB"/>
        </w:rPr>
      </w:pPr>
      <w:r w:rsidRPr="00781602">
        <w:rPr>
          <w:szCs w:val="20"/>
          <w:lang w:val="en-GB" w:eastAsia="en-GB"/>
        </w:rPr>
        <w:t>The UE shall be able to identify a new detectable intra frequency cell within T</w:t>
      </w:r>
      <w:r w:rsidRPr="00781602">
        <w:rPr>
          <w:szCs w:val="20"/>
          <w:vertAlign w:val="subscript"/>
          <w:lang w:val="en-GB" w:eastAsia="en-GB"/>
        </w:rPr>
        <w:t>identify_intra_without_index_CCA</w:t>
      </w:r>
      <w:r w:rsidRPr="00781602">
        <w:rPr>
          <w:szCs w:val="20"/>
          <w:lang w:val="en-GB" w:eastAsia="en-GB"/>
        </w:rPr>
        <w:t xml:space="preserve"> if UE is not indicated to report SSB based RRM measurement result with the associated SSB index (</w:t>
      </w:r>
      <w:r w:rsidRPr="00781602">
        <w:rPr>
          <w:i/>
          <w:szCs w:val="20"/>
          <w:lang w:val="en-GB" w:eastAsia="en-GB"/>
        </w:rPr>
        <w:t xml:space="preserve">reportQuantityRsIndexes </w:t>
      </w:r>
      <w:r w:rsidRPr="00781602">
        <w:rPr>
          <w:szCs w:val="20"/>
          <w:lang w:val="en-GB" w:eastAsia="ko-KR"/>
        </w:rPr>
        <w:t>or</w:t>
      </w:r>
      <w:r w:rsidRPr="00781602">
        <w:rPr>
          <w:i/>
          <w:szCs w:val="20"/>
          <w:lang w:val="en-GB" w:eastAsia="ko-KR"/>
        </w:rPr>
        <w:t xml:space="preserve"> maxNrofRSIndexesToReport </w:t>
      </w:r>
      <w:r w:rsidRPr="00781602">
        <w:rPr>
          <w:szCs w:val="20"/>
          <w:lang w:val="en-GB" w:eastAsia="ko-KR"/>
        </w:rPr>
        <w:t xml:space="preserve">is not </w:t>
      </w:r>
      <w:r w:rsidRPr="00781602">
        <w:rPr>
          <w:szCs w:val="20"/>
          <w:lang w:val="en-GB" w:eastAsia="en-GB"/>
        </w:rPr>
        <w:t>configured), or the UE has been indicated that the neighbour cell is synchronous with the serving cell (</w:t>
      </w:r>
      <w:r w:rsidRPr="00781602">
        <w:rPr>
          <w:i/>
          <w:iCs/>
          <w:szCs w:val="20"/>
          <w:lang w:eastAsia="en-GB"/>
        </w:rPr>
        <w:t>deriveSSB-IndexFromCell</w:t>
      </w:r>
      <w:r w:rsidRPr="00781602">
        <w:rPr>
          <w:szCs w:val="20"/>
          <w:lang w:val="en-GB" w:eastAsia="en-GB"/>
        </w:rPr>
        <w:t xml:space="preserve"> is enabled). Otherwise UE shall be able to identify a new detectable intra frequency cell within T</w:t>
      </w:r>
      <w:r w:rsidRPr="00781602">
        <w:rPr>
          <w:szCs w:val="20"/>
          <w:vertAlign w:val="subscript"/>
          <w:lang w:val="en-GB" w:eastAsia="en-GB"/>
        </w:rPr>
        <w:t>identify_intra_with_index_CCA.</w:t>
      </w:r>
      <w:r w:rsidRPr="00781602">
        <w:rPr>
          <w:szCs w:val="20"/>
          <w:lang w:val="en-GB" w:eastAsia="zh-CN"/>
        </w:rPr>
        <w:t xml:space="preserve"> The UE shall be able to identify a new detectable intra frequency SS block of an already detected cell within</w:t>
      </w:r>
      <w:r w:rsidRPr="00781602">
        <w:rPr>
          <w:szCs w:val="20"/>
          <w:lang w:val="en-GB" w:eastAsia="en-GB"/>
        </w:rPr>
        <w:t xml:space="preserve"> T</w:t>
      </w:r>
      <w:r w:rsidRPr="00781602">
        <w:rPr>
          <w:szCs w:val="20"/>
          <w:vertAlign w:val="subscript"/>
          <w:lang w:val="en-GB" w:eastAsia="en-GB"/>
        </w:rPr>
        <w:t>identify_intra_without_index CCA</w:t>
      </w:r>
      <w:r w:rsidRPr="00781602">
        <w:rPr>
          <w:szCs w:val="20"/>
          <w:vertAlign w:val="subscript"/>
          <w:lang w:val="en-GB" w:eastAsia="zh-CN"/>
        </w:rPr>
        <w:t>.</w:t>
      </w:r>
      <w:r w:rsidRPr="00781602">
        <w:rPr>
          <w:szCs w:val="20"/>
          <w:lang w:eastAsia="en-GB"/>
        </w:rPr>
        <w:t xml:space="preserve"> </w:t>
      </w:r>
    </w:p>
    <w:p w:rsidR="00213301" w:rsidRPr="00781602" w:rsidRDefault="00213301" w:rsidP="00213301">
      <w:pPr>
        <w:keepLines/>
        <w:tabs>
          <w:tab w:val="center" w:pos="4536"/>
          <w:tab w:val="right" w:pos="9072"/>
        </w:tabs>
        <w:overflowPunct w:val="0"/>
        <w:autoSpaceDE w:val="0"/>
        <w:autoSpaceDN w:val="0"/>
        <w:adjustRightInd w:val="0"/>
        <w:spacing w:after="180" w:line="240" w:lineRule="auto"/>
        <w:textAlignment w:val="baseline"/>
        <w:rPr>
          <w:noProof/>
          <w:szCs w:val="20"/>
          <w:lang w:val="en-GB" w:eastAsia="en-GB"/>
        </w:rPr>
      </w:pPr>
      <w:r w:rsidRPr="00781602">
        <w:rPr>
          <w:noProof/>
          <w:szCs w:val="20"/>
          <w:lang w:val="en-GB" w:eastAsia="en-GB"/>
        </w:rPr>
        <w:tab/>
        <w:t>T</w:t>
      </w:r>
      <w:r w:rsidRPr="00781602">
        <w:rPr>
          <w:noProof/>
          <w:szCs w:val="20"/>
          <w:vertAlign w:val="subscript"/>
          <w:lang w:val="en-GB" w:eastAsia="en-GB"/>
        </w:rPr>
        <w:t>identify_intra_without_index</w:t>
      </w:r>
      <w:r w:rsidRPr="00781602">
        <w:rPr>
          <w:rFonts w:cs="v4.2.0"/>
          <w:noProof/>
          <w:szCs w:val="20"/>
          <w:vertAlign w:val="subscript"/>
          <w:lang w:val="en-GB" w:eastAsia="en-GB"/>
        </w:rPr>
        <w:t xml:space="preserve"> CCA</w:t>
      </w:r>
      <w:r w:rsidRPr="00781602">
        <w:rPr>
          <w:noProof/>
          <w:szCs w:val="20"/>
          <w:vertAlign w:val="subscript"/>
          <w:lang w:val="en-GB" w:eastAsia="en-GB"/>
        </w:rPr>
        <w:t xml:space="preserve"> </w:t>
      </w:r>
      <w:r w:rsidRPr="00781602">
        <w:rPr>
          <w:noProof/>
          <w:szCs w:val="20"/>
          <w:lang w:val="en-GB" w:eastAsia="en-GB"/>
        </w:rPr>
        <w:t>= T</w:t>
      </w:r>
      <w:r w:rsidRPr="00781602">
        <w:rPr>
          <w:noProof/>
          <w:szCs w:val="20"/>
          <w:vertAlign w:val="subscript"/>
          <w:lang w:val="en-GB" w:eastAsia="en-GB"/>
        </w:rPr>
        <w:t>PSS/SSS_sync_intra_CCA</w:t>
      </w:r>
      <w:r w:rsidRPr="00781602">
        <w:rPr>
          <w:noProof/>
          <w:szCs w:val="20"/>
          <w:lang w:val="en-GB" w:eastAsia="en-GB"/>
        </w:rPr>
        <w:t xml:space="preserve"> + T</w:t>
      </w:r>
      <w:r w:rsidRPr="00781602">
        <w:rPr>
          <w:noProof/>
          <w:szCs w:val="20"/>
          <w:vertAlign w:val="subscript"/>
          <w:lang w:val="en-GB" w:eastAsia="en-GB"/>
        </w:rPr>
        <w:t xml:space="preserve"> SSB_measurement_period_intra_CCA</w:t>
      </w:r>
      <w:r w:rsidRPr="00781602">
        <w:rPr>
          <w:noProof/>
          <w:szCs w:val="20"/>
          <w:lang w:val="en-GB" w:eastAsia="en-GB"/>
        </w:rPr>
        <w:t xml:space="preserve">  ms</w:t>
      </w:r>
    </w:p>
    <w:p w:rsidR="00213301" w:rsidRPr="00781602" w:rsidRDefault="00213301" w:rsidP="00213301">
      <w:pPr>
        <w:keepLines/>
        <w:tabs>
          <w:tab w:val="center" w:pos="4536"/>
          <w:tab w:val="right" w:pos="9072"/>
        </w:tabs>
        <w:overflowPunct w:val="0"/>
        <w:autoSpaceDE w:val="0"/>
        <w:autoSpaceDN w:val="0"/>
        <w:adjustRightInd w:val="0"/>
        <w:spacing w:after="180" w:line="240" w:lineRule="auto"/>
        <w:textAlignment w:val="baseline"/>
        <w:rPr>
          <w:noProof/>
          <w:szCs w:val="20"/>
          <w:lang w:eastAsia="en-GB"/>
        </w:rPr>
      </w:pPr>
      <w:r w:rsidRPr="00781602">
        <w:rPr>
          <w:noProof/>
          <w:szCs w:val="20"/>
          <w:lang w:val="en-GB" w:eastAsia="en-GB"/>
        </w:rPr>
        <w:tab/>
        <w:t>T</w:t>
      </w:r>
      <w:r w:rsidRPr="00781602">
        <w:rPr>
          <w:noProof/>
          <w:szCs w:val="20"/>
          <w:vertAlign w:val="subscript"/>
          <w:lang w:val="en-GB" w:eastAsia="en-GB"/>
        </w:rPr>
        <w:t xml:space="preserve">identify_intra_with_index_CCA </w:t>
      </w:r>
      <w:r w:rsidRPr="00781602">
        <w:rPr>
          <w:noProof/>
          <w:szCs w:val="20"/>
          <w:lang w:val="en-GB" w:eastAsia="en-GB"/>
        </w:rPr>
        <w:t>= T</w:t>
      </w:r>
      <w:r w:rsidRPr="00781602">
        <w:rPr>
          <w:noProof/>
          <w:szCs w:val="20"/>
          <w:vertAlign w:val="subscript"/>
          <w:lang w:val="en-GB" w:eastAsia="en-GB"/>
        </w:rPr>
        <w:t>PSS/SSS_sync_intra_CCA</w:t>
      </w:r>
      <w:r w:rsidRPr="00781602">
        <w:rPr>
          <w:noProof/>
          <w:szCs w:val="20"/>
          <w:lang w:val="en-GB" w:eastAsia="en-GB"/>
        </w:rPr>
        <w:t xml:space="preserve"> + T</w:t>
      </w:r>
      <w:r w:rsidRPr="00781602">
        <w:rPr>
          <w:noProof/>
          <w:szCs w:val="20"/>
          <w:vertAlign w:val="subscript"/>
          <w:lang w:val="en-GB" w:eastAsia="en-GB"/>
        </w:rPr>
        <w:t xml:space="preserve"> SSB_measurement_period_intra_CCA </w:t>
      </w:r>
      <w:r w:rsidRPr="00781602">
        <w:rPr>
          <w:noProof/>
          <w:szCs w:val="20"/>
          <w:lang w:val="en-GB" w:eastAsia="en-GB"/>
        </w:rPr>
        <w:t>+ T</w:t>
      </w:r>
      <w:r w:rsidRPr="00781602">
        <w:rPr>
          <w:noProof/>
          <w:szCs w:val="20"/>
          <w:vertAlign w:val="subscript"/>
          <w:lang w:val="en-GB" w:eastAsia="en-GB"/>
        </w:rPr>
        <w:t>SSB_time_index_intra_CCA</w:t>
      </w:r>
    </w:p>
    <w:p w:rsidR="00213301" w:rsidRDefault="00213301" w:rsidP="00213301">
      <w:pPr>
        <w:overflowPunct w:val="0"/>
        <w:autoSpaceDE w:val="0"/>
        <w:autoSpaceDN w:val="0"/>
        <w:adjustRightInd w:val="0"/>
        <w:spacing w:after="180" w:line="240" w:lineRule="auto"/>
        <w:textAlignment w:val="baseline"/>
        <w:rPr>
          <w:szCs w:val="20"/>
          <w:lang w:eastAsia="en-GB"/>
        </w:rPr>
      </w:pPr>
      <w:r w:rsidRPr="00781602">
        <w:rPr>
          <w:szCs w:val="20"/>
          <w:lang w:eastAsia="en-GB"/>
        </w:rPr>
        <w:t>Where:</w:t>
      </w:r>
    </w:p>
    <w:p w:rsidR="00213301" w:rsidRDefault="00213301" w:rsidP="00213301">
      <w:pPr>
        <w:overflowPunct w:val="0"/>
        <w:autoSpaceDE w:val="0"/>
        <w:autoSpaceDN w:val="0"/>
        <w:adjustRightInd w:val="0"/>
        <w:spacing w:after="180" w:line="240" w:lineRule="auto"/>
        <w:ind w:left="568" w:hanging="284"/>
        <w:textAlignment w:val="baseline"/>
        <w:rPr>
          <w:szCs w:val="20"/>
          <w:lang w:val="en-GB" w:eastAsia="en-GB"/>
        </w:rPr>
      </w:pPr>
      <w:r w:rsidRPr="002511CD">
        <w:rPr>
          <w:szCs w:val="20"/>
          <w:lang w:eastAsia="en-GB"/>
        </w:rPr>
        <w:lastRenderedPageBreak/>
        <w:tab/>
      </w:r>
      <w:r w:rsidRPr="002511CD">
        <w:rPr>
          <w:szCs w:val="20"/>
          <w:highlight w:val="yellow"/>
          <w:lang w:val="en-GB" w:eastAsia="en-GB"/>
        </w:rPr>
        <w:t>T</w:t>
      </w:r>
      <w:r w:rsidRPr="002511CD">
        <w:rPr>
          <w:szCs w:val="20"/>
          <w:highlight w:val="yellow"/>
          <w:vertAlign w:val="subscript"/>
          <w:lang w:val="en-GB" w:eastAsia="en-GB"/>
        </w:rPr>
        <w:t>PSS/SSS_sync_intra_CCA</w:t>
      </w:r>
      <w:r w:rsidRPr="002511CD">
        <w:rPr>
          <w:szCs w:val="20"/>
          <w:highlight w:val="yellow"/>
          <w:lang w:val="en-GB" w:eastAsia="en-GB"/>
        </w:rPr>
        <w:t>: it is the time period used in PSS/SSS detection given in table 9.2A.5.1-1</w:t>
      </w:r>
      <w:r w:rsidRPr="002511CD">
        <w:rPr>
          <w:szCs w:val="20"/>
          <w:lang w:val="en-GB" w:eastAsia="en-GB"/>
        </w:rPr>
        <w:t>, 9.2A.5.1-3 (deactivated Scell) .</w:t>
      </w:r>
    </w:p>
    <w:p w:rsidR="00213301" w:rsidRPr="00C025E2" w:rsidRDefault="00213301" w:rsidP="00213301">
      <w:pPr>
        <w:overflowPunct w:val="0"/>
        <w:autoSpaceDE w:val="0"/>
        <w:autoSpaceDN w:val="0"/>
        <w:adjustRightInd w:val="0"/>
        <w:spacing w:after="180" w:line="240" w:lineRule="auto"/>
        <w:textAlignment w:val="baseline"/>
        <w:rPr>
          <w:szCs w:val="20"/>
          <w:lang w:val="en-GB" w:eastAsia="en-GB"/>
        </w:rPr>
      </w:pPr>
      <w:r w:rsidRPr="00781602">
        <w:rPr>
          <w:szCs w:val="20"/>
          <w:lang w:val="en-GB" w:eastAsia="en-GB"/>
        </w:rPr>
        <w:t>……</w:t>
      </w:r>
    </w:p>
    <w:p w:rsidR="00213301" w:rsidRPr="00781602" w:rsidRDefault="00213301" w:rsidP="00213301">
      <w:pPr>
        <w:keepNext/>
        <w:keepLines/>
        <w:overflowPunct w:val="0"/>
        <w:autoSpaceDE w:val="0"/>
        <w:autoSpaceDN w:val="0"/>
        <w:adjustRightInd w:val="0"/>
        <w:spacing w:before="60" w:after="180" w:line="240" w:lineRule="auto"/>
        <w:jc w:val="center"/>
        <w:textAlignment w:val="baseline"/>
        <w:rPr>
          <w:rFonts w:ascii="Arial" w:hAnsi="Arial"/>
          <w:b/>
          <w:szCs w:val="20"/>
          <w:lang w:val="en-GB" w:eastAsia="en-GB"/>
        </w:rPr>
      </w:pPr>
      <w:r w:rsidRPr="00781602">
        <w:rPr>
          <w:rFonts w:ascii="Arial" w:hAnsi="Arial"/>
          <w:b/>
          <w:szCs w:val="20"/>
          <w:lang w:val="en-GB" w:eastAsia="en-GB"/>
        </w:rPr>
        <w:t>Table 9.2A.6.1-1: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213301" w:rsidRPr="00781602" w:rsidTr="00583060">
        <w:tc>
          <w:tcPr>
            <w:tcW w:w="4620" w:type="dxa"/>
            <w:tcBorders>
              <w:top w:val="single" w:sz="4" w:space="0" w:color="auto"/>
              <w:left w:val="single" w:sz="4" w:space="0" w:color="auto"/>
              <w:bottom w:val="single" w:sz="4" w:space="0" w:color="auto"/>
              <w:right w:val="single" w:sz="4" w:space="0" w:color="auto"/>
            </w:tcBorders>
            <w:hideMark/>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b/>
                <w:sz w:val="18"/>
                <w:szCs w:val="20"/>
                <w:lang w:val="en-GB" w:eastAsia="en-GB"/>
              </w:rPr>
            </w:pPr>
            <w:r w:rsidRPr="00781602">
              <w:rPr>
                <w:rFonts w:ascii="Arial" w:hAnsi="Arial"/>
                <w:b/>
                <w:sz w:val="18"/>
                <w:szCs w:val="20"/>
                <w:lang w:val="en-GB" w:eastAsia="en-GB"/>
              </w:rPr>
              <w:t>Condition</w:t>
            </w:r>
          </w:p>
        </w:tc>
        <w:tc>
          <w:tcPr>
            <w:tcW w:w="4621" w:type="dxa"/>
            <w:tcBorders>
              <w:top w:val="single" w:sz="4" w:space="0" w:color="auto"/>
              <w:left w:val="single" w:sz="4" w:space="0" w:color="auto"/>
              <w:bottom w:val="single" w:sz="4" w:space="0" w:color="auto"/>
              <w:right w:val="single" w:sz="4" w:space="0" w:color="auto"/>
            </w:tcBorders>
            <w:hideMark/>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b/>
                <w:sz w:val="18"/>
                <w:szCs w:val="20"/>
                <w:lang w:val="sv-SE" w:eastAsia="en-GB"/>
              </w:rPr>
            </w:pPr>
            <w:r w:rsidRPr="00781602">
              <w:rPr>
                <w:rFonts w:ascii="Arial" w:hAnsi="Arial"/>
                <w:b/>
                <w:sz w:val="18"/>
                <w:szCs w:val="20"/>
                <w:lang w:val="sv-SE" w:eastAsia="en-GB"/>
              </w:rPr>
              <w:t>T</w:t>
            </w:r>
            <w:r w:rsidRPr="00781602">
              <w:rPr>
                <w:rFonts w:ascii="Arial" w:hAnsi="Arial"/>
                <w:b/>
                <w:sz w:val="18"/>
                <w:szCs w:val="20"/>
                <w:vertAlign w:val="subscript"/>
                <w:lang w:val="sv-SE" w:eastAsia="en-GB"/>
              </w:rPr>
              <w:t>PSS/SSS_sync_intra</w:t>
            </w:r>
            <w:r w:rsidRPr="00781602">
              <w:rPr>
                <w:rFonts w:ascii="Arial" w:hAnsi="Arial"/>
                <w:b/>
                <w:noProof/>
                <w:sz w:val="18"/>
                <w:szCs w:val="20"/>
                <w:vertAlign w:val="subscript"/>
                <w:lang w:val="sv-SE" w:eastAsia="en-GB"/>
              </w:rPr>
              <w:t>_CCA</w:t>
            </w:r>
          </w:p>
        </w:tc>
      </w:tr>
      <w:tr w:rsidR="00213301" w:rsidRPr="00781602" w:rsidTr="00583060">
        <w:tc>
          <w:tcPr>
            <w:tcW w:w="4620" w:type="dxa"/>
            <w:tcBorders>
              <w:top w:val="single" w:sz="4" w:space="0" w:color="auto"/>
              <w:left w:val="single" w:sz="4" w:space="0" w:color="auto"/>
              <w:bottom w:val="single" w:sz="4" w:space="0" w:color="auto"/>
              <w:right w:val="single" w:sz="4" w:space="0" w:color="auto"/>
            </w:tcBorders>
            <w:hideMark/>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sz w:val="18"/>
                <w:szCs w:val="20"/>
                <w:lang w:val="en-GB" w:eastAsia="en-GB"/>
              </w:rPr>
            </w:pPr>
            <w:r w:rsidRPr="00781602">
              <w:rPr>
                <w:rFonts w:ascii="Arial" w:hAnsi="Arial"/>
                <w:sz w:val="18"/>
                <w:szCs w:val="20"/>
                <w:lang w:val="en-GB" w:eastAsia="en-GB"/>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sz w:val="18"/>
                <w:szCs w:val="20"/>
                <w:lang w:val="en-GB" w:eastAsia="en-GB"/>
              </w:rPr>
            </w:pPr>
            <w:r w:rsidRPr="00781602">
              <w:rPr>
                <w:rFonts w:ascii="Arial" w:hAnsi="Arial"/>
                <w:sz w:val="18"/>
                <w:szCs w:val="20"/>
                <w:lang w:val="en-GB" w:eastAsia="en-GB"/>
              </w:rPr>
              <w:t>max(600ms, (5+</w:t>
            </w:r>
            <w:r w:rsidRPr="00781602">
              <w:rPr>
                <w:rFonts w:ascii="Arial" w:hAnsi="Arial"/>
                <w:sz w:val="18"/>
                <w:szCs w:val="20"/>
                <w:highlight w:val="yellow"/>
                <w:lang w:val="en-GB" w:eastAsia="en-GB"/>
              </w:rPr>
              <w:t>L</w:t>
            </w:r>
            <w:r w:rsidRPr="00781602">
              <w:rPr>
                <w:rFonts w:ascii="Arial" w:hAnsi="Arial"/>
                <w:sz w:val="18"/>
                <w:szCs w:val="20"/>
                <w:highlight w:val="yellow"/>
                <w:vertAlign w:val="subscript"/>
                <w:lang w:val="en-GB" w:eastAsia="en-GB"/>
              </w:rPr>
              <w:t>PSS/SSS,gaps</w:t>
            </w:r>
            <w:r w:rsidRPr="00781602">
              <w:rPr>
                <w:rFonts w:ascii="Arial" w:hAnsi="Arial"/>
                <w:sz w:val="18"/>
                <w:szCs w:val="20"/>
                <w:lang w:val="en-GB" w:eastAsia="en-GB"/>
              </w:rPr>
              <w:t>) x max(MGRP, SMTC period)) x CSSF</w:t>
            </w:r>
            <w:r w:rsidRPr="00781602">
              <w:rPr>
                <w:rFonts w:ascii="Arial" w:hAnsi="Arial"/>
                <w:sz w:val="18"/>
                <w:szCs w:val="20"/>
                <w:vertAlign w:val="subscript"/>
                <w:lang w:val="en-GB" w:eastAsia="en-GB"/>
              </w:rPr>
              <w:t>intra</w:t>
            </w:r>
          </w:p>
        </w:tc>
      </w:tr>
      <w:tr w:rsidR="00213301" w:rsidRPr="00781602" w:rsidTr="00583060">
        <w:tc>
          <w:tcPr>
            <w:tcW w:w="4620" w:type="dxa"/>
            <w:tcBorders>
              <w:top w:val="single" w:sz="4" w:space="0" w:color="auto"/>
              <w:left w:val="single" w:sz="4" w:space="0" w:color="auto"/>
              <w:bottom w:val="single" w:sz="4" w:space="0" w:color="auto"/>
              <w:right w:val="single" w:sz="4" w:space="0" w:color="auto"/>
            </w:tcBorders>
            <w:hideMark/>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sz w:val="18"/>
                <w:szCs w:val="20"/>
                <w:lang w:val="en-GB" w:eastAsia="en-GB"/>
              </w:rPr>
            </w:pPr>
            <w:r w:rsidRPr="00781602">
              <w:rPr>
                <w:rFonts w:ascii="Arial" w:hAnsi="Arial"/>
                <w:sz w:val="18"/>
                <w:szCs w:val="20"/>
                <w:lang w:val="en-GB" w:eastAsia="en-GB"/>
              </w:rPr>
              <w:t>DRX cycle</w:t>
            </w:r>
            <w:r w:rsidRPr="00781602">
              <w:rPr>
                <w:rFonts w:ascii="Arial" w:hAnsi="Arial" w:hint="eastAsia"/>
                <w:sz w:val="18"/>
                <w:szCs w:val="20"/>
                <w:lang w:eastAsia="en-GB"/>
              </w:rPr>
              <w:t>≤</w:t>
            </w:r>
            <w:r w:rsidRPr="00781602">
              <w:rPr>
                <w:rFonts w:ascii="Arial" w:hAnsi="Arial"/>
                <w:sz w:val="18"/>
                <w:szCs w:val="20"/>
                <w:lang w:val="en-GB" w:eastAsia="en-GB"/>
              </w:rPr>
              <w:t xml:space="preserve"> 320ms </w:t>
            </w:r>
          </w:p>
        </w:tc>
        <w:tc>
          <w:tcPr>
            <w:tcW w:w="4621" w:type="dxa"/>
            <w:tcBorders>
              <w:top w:val="single" w:sz="4" w:space="0" w:color="auto"/>
              <w:left w:val="single" w:sz="4" w:space="0" w:color="auto"/>
              <w:bottom w:val="single" w:sz="4" w:space="0" w:color="auto"/>
              <w:right w:val="single" w:sz="4" w:space="0" w:color="auto"/>
            </w:tcBorders>
            <w:hideMark/>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b/>
                <w:sz w:val="18"/>
                <w:szCs w:val="20"/>
                <w:lang w:val="en-GB" w:eastAsia="en-GB"/>
              </w:rPr>
            </w:pPr>
            <w:r w:rsidRPr="00781602">
              <w:rPr>
                <w:rFonts w:ascii="Arial" w:hAnsi="Arial"/>
                <w:sz w:val="18"/>
                <w:szCs w:val="20"/>
                <w:lang w:val="en-GB" w:eastAsia="en-GB"/>
              </w:rPr>
              <w:t>max(600ms, ceil(1.5x (5+</w:t>
            </w:r>
            <w:r w:rsidRPr="00781602">
              <w:rPr>
                <w:rFonts w:ascii="Arial" w:hAnsi="Arial"/>
                <w:sz w:val="18"/>
                <w:szCs w:val="20"/>
                <w:highlight w:val="yellow"/>
                <w:lang w:val="en-GB" w:eastAsia="en-GB"/>
              </w:rPr>
              <w:t>L</w:t>
            </w:r>
            <w:r w:rsidRPr="00781602">
              <w:rPr>
                <w:rFonts w:ascii="Arial" w:hAnsi="Arial"/>
                <w:sz w:val="18"/>
                <w:szCs w:val="20"/>
                <w:highlight w:val="yellow"/>
                <w:vertAlign w:val="subscript"/>
                <w:lang w:val="en-GB" w:eastAsia="en-GB"/>
              </w:rPr>
              <w:t>PSS/SSS,gaps</w:t>
            </w:r>
            <w:r w:rsidRPr="00781602">
              <w:rPr>
                <w:rFonts w:ascii="Arial" w:hAnsi="Arial"/>
                <w:sz w:val="18"/>
                <w:szCs w:val="20"/>
                <w:lang w:val="en-GB" w:eastAsia="en-GB"/>
              </w:rPr>
              <w:t>)) x max(DRX cycle, MGRP, SMTC period)) x CSSF</w:t>
            </w:r>
            <w:r w:rsidRPr="00781602">
              <w:rPr>
                <w:rFonts w:ascii="Arial" w:hAnsi="Arial"/>
                <w:sz w:val="18"/>
                <w:szCs w:val="20"/>
                <w:vertAlign w:val="subscript"/>
                <w:lang w:val="en-GB" w:eastAsia="en-GB"/>
              </w:rPr>
              <w:t>intra</w:t>
            </w:r>
            <w:r w:rsidRPr="00781602">
              <w:rPr>
                <w:rFonts w:ascii="Arial" w:hAnsi="Arial"/>
                <w:sz w:val="18"/>
                <w:szCs w:val="20"/>
                <w:vertAlign w:val="superscript"/>
                <w:lang w:val="en-GB" w:eastAsia="en-GB"/>
              </w:rPr>
              <w:t xml:space="preserve"> </w:t>
            </w:r>
          </w:p>
        </w:tc>
      </w:tr>
      <w:tr w:rsidR="00213301" w:rsidRPr="00781602" w:rsidTr="00583060">
        <w:tc>
          <w:tcPr>
            <w:tcW w:w="4620" w:type="dxa"/>
            <w:tcBorders>
              <w:top w:val="single" w:sz="4" w:space="0" w:color="auto"/>
              <w:left w:val="single" w:sz="4" w:space="0" w:color="auto"/>
              <w:bottom w:val="single" w:sz="4" w:space="0" w:color="auto"/>
              <w:right w:val="single" w:sz="4" w:space="0" w:color="auto"/>
            </w:tcBorders>
            <w:hideMark/>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sz w:val="18"/>
                <w:szCs w:val="20"/>
                <w:lang w:eastAsia="en-GB"/>
              </w:rPr>
            </w:pPr>
            <w:r w:rsidRPr="00781602">
              <w:rPr>
                <w:rFonts w:ascii="Arial" w:hAnsi="Arial"/>
                <w:sz w:val="18"/>
                <w:szCs w:val="20"/>
                <w:lang w:val="en-GB"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b/>
                <w:sz w:val="18"/>
                <w:szCs w:val="20"/>
                <w:lang w:val="en-GB" w:eastAsia="en-GB"/>
              </w:rPr>
            </w:pPr>
            <w:r w:rsidRPr="00781602">
              <w:rPr>
                <w:rFonts w:ascii="Arial" w:hAnsi="Arial"/>
                <w:sz w:val="18"/>
                <w:szCs w:val="20"/>
                <w:lang w:val="en-GB" w:eastAsia="en-GB"/>
              </w:rPr>
              <w:t>(5+</w:t>
            </w:r>
            <w:r w:rsidRPr="00781602">
              <w:rPr>
                <w:rFonts w:ascii="Arial" w:hAnsi="Arial"/>
                <w:sz w:val="18"/>
                <w:szCs w:val="20"/>
                <w:highlight w:val="yellow"/>
                <w:lang w:val="en-GB" w:eastAsia="en-GB"/>
              </w:rPr>
              <w:t>L</w:t>
            </w:r>
            <w:r w:rsidRPr="00781602">
              <w:rPr>
                <w:rFonts w:ascii="Arial" w:hAnsi="Arial"/>
                <w:sz w:val="18"/>
                <w:szCs w:val="20"/>
                <w:highlight w:val="yellow"/>
                <w:vertAlign w:val="subscript"/>
                <w:lang w:val="en-GB" w:eastAsia="en-GB"/>
              </w:rPr>
              <w:t>PSS/SSS,gaps</w:t>
            </w:r>
            <w:r w:rsidRPr="00781602">
              <w:rPr>
                <w:rFonts w:ascii="Arial" w:hAnsi="Arial"/>
                <w:sz w:val="18"/>
                <w:szCs w:val="20"/>
                <w:lang w:val="en-GB" w:eastAsia="en-GB"/>
              </w:rPr>
              <w:t>) x (MGRP, DRX cycle) x CSSF</w:t>
            </w:r>
            <w:r w:rsidRPr="00781602">
              <w:rPr>
                <w:rFonts w:ascii="Arial" w:hAnsi="Arial"/>
                <w:sz w:val="18"/>
                <w:szCs w:val="20"/>
                <w:vertAlign w:val="subscript"/>
                <w:lang w:val="en-GB" w:eastAsia="en-GB"/>
              </w:rPr>
              <w:t>intra</w:t>
            </w:r>
          </w:p>
        </w:tc>
      </w:tr>
      <w:tr w:rsidR="00213301" w:rsidRPr="00781602" w:rsidTr="00583060">
        <w:tc>
          <w:tcPr>
            <w:tcW w:w="9241" w:type="dxa"/>
            <w:gridSpan w:val="2"/>
            <w:tcBorders>
              <w:top w:val="single" w:sz="4" w:space="0" w:color="auto"/>
              <w:left w:val="single" w:sz="4" w:space="0" w:color="auto"/>
              <w:bottom w:val="single" w:sz="4" w:space="0" w:color="auto"/>
              <w:right w:val="single" w:sz="4" w:space="0" w:color="auto"/>
            </w:tcBorders>
          </w:tcPr>
          <w:p w:rsidR="00213301" w:rsidRPr="00781602" w:rsidRDefault="00213301" w:rsidP="00583060">
            <w:pPr>
              <w:keepNext/>
              <w:keepLines/>
              <w:overflowPunct w:val="0"/>
              <w:autoSpaceDE w:val="0"/>
              <w:autoSpaceDN w:val="0"/>
              <w:adjustRightInd w:val="0"/>
              <w:spacing w:after="0" w:line="240" w:lineRule="auto"/>
              <w:ind w:left="851" w:hanging="851"/>
              <w:textAlignment w:val="baseline"/>
              <w:rPr>
                <w:rFonts w:ascii="Arial" w:hAnsi="Arial"/>
                <w:sz w:val="18"/>
                <w:szCs w:val="20"/>
                <w:lang w:val="en-GB" w:eastAsia="ko-KR"/>
              </w:rPr>
            </w:pPr>
            <w:r w:rsidRPr="00781602">
              <w:rPr>
                <w:rFonts w:ascii="Arial" w:hAnsi="Arial"/>
                <w:sz w:val="18"/>
                <w:szCs w:val="20"/>
                <w:lang w:val="en-GB" w:eastAsia="ko-KR"/>
              </w:rPr>
              <w:t>NOTE 1</w:t>
            </w:r>
            <w:r w:rsidRPr="00781602">
              <w:rPr>
                <w:rFonts w:ascii="Arial" w:hAnsi="Arial"/>
                <w:sz w:val="18"/>
                <w:szCs w:val="20"/>
                <w:lang w:val="en-GB" w:eastAsia="en-GB"/>
              </w:rPr>
              <w:t>:</w:t>
            </w:r>
            <w:r w:rsidRPr="00781602">
              <w:rPr>
                <w:rFonts w:ascii="Arial" w:hAnsi="Arial"/>
                <w:sz w:val="18"/>
                <w:szCs w:val="20"/>
                <w:lang w:val="en-GB" w:eastAsia="en-GB"/>
              </w:rPr>
              <w:tab/>
              <w:t xml:space="preserve">When DRX is not configured, </w:t>
            </w:r>
            <w:r w:rsidRPr="00781602">
              <w:rPr>
                <w:rFonts w:ascii="Arial" w:hAnsi="Arial"/>
                <w:sz w:val="18"/>
                <w:szCs w:val="20"/>
                <w:highlight w:val="yellow"/>
                <w:lang w:val="en-GB" w:eastAsia="ko-KR"/>
              </w:rPr>
              <w:t>L</w:t>
            </w:r>
            <w:r w:rsidRPr="00781602">
              <w:rPr>
                <w:rFonts w:ascii="Arial" w:hAnsi="Arial"/>
                <w:sz w:val="18"/>
                <w:szCs w:val="20"/>
                <w:highlight w:val="yellow"/>
                <w:vertAlign w:val="subscript"/>
                <w:lang w:val="en-GB" w:eastAsia="ko-KR"/>
              </w:rPr>
              <w:t>PSS/SSS,gaps</w:t>
            </w:r>
            <w:r w:rsidRPr="00781602">
              <w:rPr>
                <w:rFonts w:ascii="Arial" w:hAnsi="Arial"/>
                <w:sz w:val="18"/>
                <w:szCs w:val="20"/>
                <w:highlight w:val="yellow"/>
                <w:lang w:val="en-GB" w:eastAsia="ko-KR"/>
              </w:rPr>
              <w:t xml:space="preserve"> is the </w:t>
            </w:r>
            <w:r w:rsidRPr="00781602">
              <w:rPr>
                <w:rFonts w:ascii="Arial" w:hAnsi="Arial"/>
                <w:sz w:val="18"/>
                <w:szCs w:val="20"/>
                <w:highlight w:val="yellow"/>
                <w:lang w:val="en-GB" w:eastAsia="en-GB"/>
              </w:rPr>
              <w:t>number of SMTC occasions not available at the UE during</w:t>
            </w:r>
            <w:r w:rsidRPr="00781602">
              <w:rPr>
                <w:rFonts w:ascii="Arial" w:hAnsi="Arial"/>
                <w:sz w:val="18"/>
                <w:szCs w:val="20"/>
                <w:highlight w:val="yellow"/>
                <w:lang w:val="en-GB" w:eastAsia="ko-KR"/>
              </w:rPr>
              <w:t xml:space="preserve"> T</w:t>
            </w:r>
            <w:r w:rsidRPr="00781602">
              <w:rPr>
                <w:rFonts w:ascii="Arial" w:hAnsi="Arial"/>
                <w:sz w:val="18"/>
                <w:szCs w:val="20"/>
                <w:highlight w:val="yellow"/>
                <w:vertAlign w:val="subscript"/>
                <w:lang w:val="en-GB" w:eastAsia="ko-KR"/>
              </w:rPr>
              <w:t>PSS/SSS_sync_intra</w:t>
            </w:r>
            <w:r w:rsidRPr="00781602">
              <w:rPr>
                <w:rFonts w:ascii="Arial" w:hAnsi="Arial"/>
                <w:noProof/>
                <w:sz w:val="18"/>
                <w:szCs w:val="20"/>
                <w:highlight w:val="yellow"/>
                <w:vertAlign w:val="subscript"/>
                <w:lang w:val="en-GB" w:eastAsia="en-GB"/>
              </w:rPr>
              <w:t xml:space="preserve">_CCA </w:t>
            </w:r>
            <w:r w:rsidRPr="00781602">
              <w:rPr>
                <w:rFonts w:ascii="Arial" w:hAnsi="Arial"/>
                <w:sz w:val="18"/>
                <w:szCs w:val="20"/>
                <w:highlight w:val="yellow"/>
                <w:lang w:val="en-GB" w:eastAsia="en-GB"/>
              </w:rPr>
              <w:t>for PSS/SSS detection</w:t>
            </w:r>
            <w:r w:rsidRPr="00781602">
              <w:rPr>
                <w:rFonts w:ascii="Arial" w:hAnsi="Arial"/>
                <w:sz w:val="18"/>
                <w:szCs w:val="20"/>
                <w:lang w:val="en-GB" w:eastAsia="en-GB"/>
              </w:rPr>
              <w:t xml:space="preserve">, </w:t>
            </w:r>
            <w:r w:rsidRPr="00781602">
              <w:rPr>
                <w:rFonts w:ascii="Arial" w:hAnsi="Arial"/>
                <w:sz w:val="18"/>
                <w:szCs w:val="20"/>
                <w:lang w:val="en-GB" w:eastAsia="ko-KR"/>
              </w:rPr>
              <w:t>where L</w:t>
            </w:r>
            <w:r w:rsidRPr="00781602">
              <w:rPr>
                <w:rFonts w:ascii="Arial" w:hAnsi="Arial"/>
                <w:sz w:val="18"/>
                <w:szCs w:val="20"/>
                <w:vertAlign w:val="subscript"/>
                <w:lang w:val="en-GB" w:eastAsia="ko-KR"/>
              </w:rPr>
              <w:t>PSS/SSS,gaps</w:t>
            </w:r>
            <w:r w:rsidRPr="00781602">
              <w:rPr>
                <w:rFonts w:ascii="Arial" w:hAnsi="Arial"/>
                <w:sz w:val="18"/>
                <w:szCs w:val="20"/>
                <w:lang w:val="en-GB" w:eastAsia="ko-KR"/>
              </w:rPr>
              <w:t xml:space="preserve"> &lt;L</w:t>
            </w:r>
            <w:r w:rsidRPr="00781602">
              <w:rPr>
                <w:rFonts w:ascii="Arial" w:hAnsi="Arial"/>
                <w:sz w:val="18"/>
                <w:szCs w:val="20"/>
                <w:vertAlign w:val="subscript"/>
                <w:lang w:val="en-GB" w:eastAsia="ko-KR"/>
              </w:rPr>
              <w:t>PSS/SSS,gaps,max</w:t>
            </w:r>
            <w:r w:rsidRPr="00781602">
              <w:rPr>
                <w:rFonts w:ascii="Arial" w:hAnsi="Arial"/>
                <w:sz w:val="18"/>
                <w:szCs w:val="20"/>
                <w:lang w:val="en-GB" w:eastAsia="ko-KR"/>
              </w:rPr>
              <w:t>.</w:t>
            </w:r>
            <w:r w:rsidRPr="00781602" w:rsidDel="00A97137">
              <w:rPr>
                <w:rFonts w:ascii="Arial" w:hAnsi="Arial"/>
                <w:sz w:val="18"/>
                <w:szCs w:val="20"/>
                <w:lang w:val="en-GB" w:eastAsia="ko-KR"/>
              </w:rPr>
              <w:t xml:space="preserve"> </w:t>
            </w:r>
            <w:r w:rsidRPr="00781602">
              <w:rPr>
                <w:rFonts w:ascii="Arial" w:hAnsi="Arial"/>
                <w:sz w:val="18"/>
                <w:szCs w:val="20"/>
                <w:lang w:val="en-GB" w:eastAsia="en-GB"/>
              </w:rPr>
              <w:t xml:space="preserve">When DRX is configured, </w:t>
            </w:r>
            <w:r w:rsidRPr="00781602">
              <w:rPr>
                <w:rFonts w:ascii="Arial" w:hAnsi="Arial"/>
                <w:sz w:val="18"/>
                <w:szCs w:val="20"/>
                <w:highlight w:val="yellow"/>
                <w:lang w:val="en-GB" w:eastAsia="ko-KR"/>
              </w:rPr>
              <w:t>L</w:t>
            </w:r>
            <w:r w:rsidRPr="00781602">
              <w:rPr>
                <w:rFonts w:ascii="Arial" w:hAnsi="Arial"/>
                <w:sz w:val="18"/>
                <w:szCs w:val="20"/>
                <w:highlight w:val="yellow"/>
                <w:vertAlign w:val="subscript"/>
                <w:lang w:val="en-GB" w:eastAsia="ko-KR"/>
              </w:rPr>
              <w:t>PSS/SSS,gaps</w:t>
            </w:r>
            <w:r w:rsidRPr="00781602">
              <w:rPr>
                <w:rFonts w:ascii="Arial" w:hAnsi="Arial"/>
                <w:sz w:val="18"/>
                <w:szCs w:val="20"/>
                <w:highlight w:val="yellow"/>
                <w:lang w:val="en-GB" w:eastAsia="ko-KR"/>
              </w:rPr>
              <w:t xml:space="preserve"> is the </w:t>
            </w:r>
            <w:r w:rsidRPr="00781602">
              <w:rPr>
                <w:rFonts w:ascii="Arial" w:hAnsi="Arial"/>
                <w:sz w:val="18"/>
                <w:szCs w:val="20"/>
                <w:highlight w:val="yellow"/>
                <w:lang w:val="en-GB" w:eastAsia="en-GB"/>
              </w:rPr>
              <w:t>number of DRX cycles in which at least one SMTC occasion is not available at the UE during</w:t>
            </w:r>
            <w:r w:rsidRPr="00781602">
              <w:rPr>
                <w:rFonts w:ascii="Arial" w:hAnsi="Arial"/>
                <w:sz w:val="18"/>
                <w:szCs w:val="20"/>
                <w:highlight w:val="yellow"/>
                <w:lang w:val="en-GB" w:eastAsia="ko-KR"/>
              </w:rPr>
              <w:t xml:space="preserve"> T</w:t>
            </w:r>
            <w:r w:rsidRPr="00781602">
              <w:rPr>
                <w:rFonts w:ascii="Arial" w:hAnsi="Arial"/>
                <w:sz w:val="18"/>
                <w:szCs w:val="20"/>
                <w:highlight w:val="yellow"/>
                <w:vertAlign w:val="subscript"/>
                <w:lang w:val="en-GB" w:eastAsia="ko-KR"/>
              </w:rPr>
              <w:t>PSS/SSS_sync_intra</w:t>
            </w:r>
            <w:r w:rsidRPr="00781602">
              <w:rPr>
                <w:rFonts w:ascii="Arial" w:hAnsi="Arial"/>
                <w:noProof/>
                <w:sz w:val="18"/>
                <w:szCs w:val="20"/>
                <w:highlight w:val="yellow"/>
                <w:vertAlign w:val="subscript"/>
                <w:lang w:val="en-GB" w:eastAsia="en-GB"/>
              </w:rPr>
              <w:t xml:space="preserve">_CCA </w:t>
            </w:r>
            <w:r w:rsidRPr="00781602">
              <w:rPr>
                <w:rFonts w:ascii="Arial" w:hAnsi="Arial"/>
                <w:sz w:val="18"/>
                <w:szCs w:val="20"/>
                <w:highlight w:val="yellow"/>
                <w:lang w:val="en-GB" w:eastAsia="en-GB"/>
              </w:rPr>
              <w:t>for PSS/SSS detection</w:t>
            </w:r>
            <w:r w:rsidRPr="00781602">
              <w:rPr>
                <w:rFonts w:ascii="Arial" w:hAnsi="Arial"/>
                <w:sz w:val="18"/>
                <w:szCs w:val="20"/>
                <w:lang w:val="en-GB" w:eastAsia="en-GB"/>
              </w:rPr>
              <w:t xml:space="preserve">, </w:t>
            </w:r>
            <w:r w:rsidRPr="00781602">
              <w:rPr>
                <w:rFonts w:ascii="Arial" w:hAnsi="Arial"/>
                <w:sz w:val="18"/>
                <w:szCs w:val="20"/>
                <w:lang w:val="en-GB" w:eastAsia="ko-KR"/>
              </w:rPr>
              <w:t>where L</w:t>
            </w:r>
            <w:r w:rsidRPr="00781602">
              <w:rPr>
                <w:rFonts w:ascii="Arial" w:hAnsi="Arial"/>
                <w:sz w:val="18"/>
                <w:szCs w:val="20"/>
                <w:vertAlign w:val="subscript"/>
                <w:lang w:val="en-GB" w:eastAsia="ko-KR"/>
              </w:rPr>
              <w:t>PSS/SSS,gaps</w:t>
            </w:r>
            <w:r w:rsidRPr="00781602">
              <w:rPr>
                <w:rFonts w:ascii="Arial" w:hAnsi="Arial"/>
                <w:sz w:val="18"/>
                <w:szCs w:val="20"/>
                <w:lang w:val="en-GB" w:eastAsia="ko-KR"/>
              </w:rPr>
              <w:t xml:space="preserve"> &lt;L</w:t>
            </w:r>
            <w:r w:rsidRPr="00781602">
              <w:rPr>
                <w:rFonts w:ascii="Arial" w:hAnsi="Arial"/>
                <w:sz w:val="18"/>
                <w:szCs w:val="20"/>
                <w:vertAlign w:val="subscript"/>
                <w:lang w:val="en-GB" w:eastAsia="ko-KR"/>
              </w:rPr>
              <w:t>PSS/SSS,gaps,max</w:t>
            </w:r>
            <w:r w:rsidRPr="00781602">
              <w:rPr>
                <w:rFonts w:ascii="Arial" w:hAnsi="Arial"/>
                <w:sz w:val="18"/>
                <w:szCs w:val="20"/>
                <w:lang w:val="en-GB" w:eastAsia="ko-KR"/>
              </w:rPr>
              <w:t xml:space="preserve">. </w:t>
            </w:r>
            <w:r w:rsidRPr="00781602">
              <w:rPr>
                <w:rFonts w:ascii="Arial" w:hAnsi="Arial"/>
                <w:sz w:val="18"/>
                <w:szCs w:val="20"/>
                <w:lang w:val="en-GB" w:eastAsia="en-GB"/>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781602">
              <w:rPr>
                <w:rFonts w:ascii="Arial" w:hAnsi="Arial"/>
                <w:sz w:val="18"/>
                <w:szCs w:val="20"/>
                <w:vertAlign w:val="subscript"/>
                <w:lang w:val="en-GB" w:eastAsia="en-GB"/>
              </w:rPr>
              <w:t>intra</w:t>
            </w:r>
            <w:r w:rsidRPr="00781602">
              <w:rPr>
                <w:rFonts w:ascii="Arial" w:hAnsi="Arial"/>
                <w:sz w:val="18"/>
                <w:szCs w:val="20"/>
                <w:lang w:val="en-GB" w:eastAsia="en-GB"/>
              </w:rPr>
              <w:t>.</w:t>
            </w:r>
          </w:p>
          <w:p w:rsidR="00213301" w:rsidRPr="00781602" w:rsidRDefault="00213301" w:rsidP="00583060">
            <w:pPr>
              <w:keepNext/>
              <w:keepLines/>
              <w:overflowPunct w:val="0"/>
              <w:autoSpaceDE w:val="0"/>
              <w:autoSpaceDN w:val="0"/>
              <w:adjustRightInd w:val="0"/>
              <w:spacing w:after="0" w:line="240" w:lineRule="auto"/>
              <w:ind w:left="851" w:hanging="851"/>
              <w:textAlignment w:val="baseline"/>
              <w:rPr>
                <w:rFonts w:ascii="Arial" w:hAnsi="Arial"/>
                <w:sz w:val="18"/>
                <w:szCs w:val="20"/>
                <w:lang w:val="en-GB" w:eastAsia="en-GB"/>
              </w:rPr>
            </w:pPr>
            <w:r w:rsidRPr="00781602">
              <w:rPr>
                <w:rFonts w:ascii="Arial" w:hAnsi="Arial"/>
                <w:sz w:val="18"/>
                <w:szCs w:val="20"/>
                <w:lang w:val="en-GB" w:eastAsia="ko-KR"/>
              </w:rPr>
              <w:t>NOTE 2</w:t>
            </w:r>
            <w:r w:rsidRPr="00781602">
              <w:rPr>
                <w:rFonts w:ascii="Arial" w:hAnsi="Arial"/>
                <w:sz w:val="18"/>
                <w:szCs w:val="20"/>
                <w:lang w:val="en-GB" w:eastAsia="en-GB"/>
              </w:rPr>
              <w:t>:</w:t>
            </w:r>
            <w:r w:rsidRPr="00781602">
              <w:rPr>
                <w:rFonts w:ascii="Arial" w:hAnsi="Arial"/>
                <w:sz w:val="18"/>
                <w:szCs w:val="20"/>
                <w:lang w:val="en-GB" w:eastAsia="en-GB"/>
              </w:rPr>
              <w:tab/>
            </w:r>
            <w:r w:rsidRPr="00781602">
              <w:rPr>
                <w:rFonts w:ascii="Arial" w:hAnsi="Arial"/>
                <w:sz w:val="18"/>
                <w:szCs w:val="20"/>
                <w:highlight w:val="yellow"/>
                <w:lang w:val="en-GB" w:eastAsia="ko-KR"/>
              </w:rPr>
              <w:t>L</w:t>
            </w:r>
            <w:r w:rsidRPr="00781602">
              <w:rPr>
                <w:rFonts w:ascii="Arial" w:hAnsi="Arial"/>
                <w:sz w:val="18"/>
                <w:szCs w:val="20"/>
                <w:highlight w:val="yellow"/>
                <w:vertAlign w:val="subscript"/>
                <w:lang w:val="en-GB" w:eastAsia="ko-KR"/>
              </w:rPr>
              <w:t>PSS/SSS,gaps,max</w:t>
            </w:r>
            <w:r w:rsidRPr="00781602">
              <w:rPr>
                <w:rFonts w:ascii="Arial" w:hAnsi="Arial"/>
                <w:sz w:val="18"/>
                <w:szCs w:val="20"/>
                <w:highlight w:val="yellow"/>
                <w:vertAlign w:val="subscript"/>
                <w:lang w:val="en-GB" w:eastAsia="en-GB"/>
              </w:rPr>
              <w:t>,</w:t>
            </w:r>
            <w:r w:rsidRPr="00781602">
              <w:rPr>
                <w:rFonts w:ascii="Arial" w:hAnsi="Arial"/>
                <w:sz w:val="18"/>
                <w:szCs w:val="20"/>
                <w:highlight w:val="yellow"/>
                <w:lang w:val="en-GB" w:eastAsia="en-GB"/>
              </w:rPr>
              <w:t xml:space="preserve"> =7 for Max(DRX cycle,</w:t>
            </w:r>
            <w:r w:rsidRPr="00781602">
              <w:rPr>
                <w:rFonts w:ascii="Calibri" w:hAnsi="Calibri"/>
                <w:color w:val="000000"/>
                <w:kern w:val="24"/>
                <w:sz w:val="18"/>
                <w:szCs w:val="20"/>
                <w:highlight w:val="yellow"/>
                <w:lang w:val="en-GB" w:eastAsia="en-GB"/>
              </w:rPr>
              <w:t xml:space="preserve"> </w:t>
            </w:r>
            <w:r w:rsidRPr="00781602">
              <w:rPr>
                <w:rFonts w:ascii="Arial" w:hAnsi="Arial"/>
                <w:sz w:val="18"/>
                <w:szCs w:val="20"/>
                <w:highlight w:val="yellow"/>
                <w:lang w:val="en-GB" w:eastAsia="en-GB"/>
              </w:rPr>
              <w:t>SMTC period, MGRP)</w:t>
            </w:r>
            <w:r w:rsidRPr="00781602">
              <w:rPr>
                <w:rFonts w:ascii="Arial" w:hAnsi="Arial" w:hint="eastAsia"/>
                <w:sz w:val="18"/>
                <w:szCs w:val="20"/>
                <w:highlight w:val="yellow"/>
                <w:lang w:val="en-GB" w:eastAsia="en-GB"/>
              </w:rPr>
              <w:t>≤4</w:t>
            </w:r>
            <w:r w:rsidRPr="00781602">
              <w:rPr>
                <w:rFonts w:ascii="Arial" w:hAnsi="Arial"/>
                <w:sz w:val="18"/>
                <w:szCs w:val="20"/>
                <w:highlight w:val="yellow"/>
                <w:lang w:val="en-GB" w:eastAsia="en-GB"/>
              </w:rPr>
              <w:t xml:space="preserve">0ms where DRX cycle is 0 for non-DRX, </w:t>
            </w:r>
            <w:r w:rsidRPr="00781602">
              <w:rPr>
                <w:rFonts w:ascii="Arial" w:hAnsi="Arial"/>
                <w:sz w:val="18"/>
                <w:szCs w:val="20"/>
                <w:highlight w:val="yellow"/>
                <w:lang w:val="en-GB" w:eastAsia="ko-KR"/>
              </w:rPr>
              <w:t>L</w:t>
            </w:r>
            <w:r w:rsidRPr="00781602">
              <w:rPr>
                <w:rFonts w:ascii="Arial" w:hAnsi="Arial"/>
                <w:sz w:val="18"/>
                <w:szCs w:val="20"/>
                <w:highlight w:val="yellow"/>
                <w:vertAlign w:val="subscript"/>
                <w:lang w:val="en-GB" w:eastAsia="ko-KR"/>
              </w:rPr>
              <w:t>PSS/SSS,gaps,max</w:t>
            </w:r>
            <w:r w:rsidRPr="00781602">
              <w:rPr>
                <w:rFonts w:ascii="Arial" w:hAnsi="Arial"/>
                <w:sz w:val="18"/>
                <w:szCs w:val="20"/>
                <w:highlight w:val="yellow"/>
                <w:vertAlign w:val="subscript"/>
                <w:lang w:val="en-GB" w:eastAsia="en-GB"/>
              </w:rPr>
              <w:t xml:space="preserve"> </w:t>
            </w:r>
            <w:r w:rsidRPr="00781602">
              <w:rPr>
                <w:rFonts w:ascii="Arial" w:hAnsi="Arial"/>
                <w:sz w:val="18"/>
                <w:szCs w:val="20"/>
                <w:highlight w:val="yellow"/>
                <w:lang w:val="en-GB" w:eastAsia="en-GB"/>
              </w:rPr>
              <w:t>=5 for 40ms&lt;Max(DRX cycle,</w:t>
            </w:r>
            <w:r w:rsidRPr="00781602">
              <w:rPr>
                <w:rFonts w:ascii="Calibri" w:hAnsi="Calibri"/>
                <w:color w:val="000000"/>
                <w:kern w:val="24"/>
                <w:sz w:val="18"/>
                <w:szCs w:val="20"/>
                <w:highlight w:val="yellow"/>
                <w:lang w:val="en-GB" w:eastAsia="en-GB"/>
              </w:rPr>
              <w:t xml:space="preserve"> </w:t>
            </w:r>
            <w:r w:rsidRPr="00781602">
              <w:rPr>
                <w:rFonts w:ascii="Arial" w:hAnsi="Arial"/>
                <w:sz w:val="18"/>
                <w:szCs w:val="20"/>
                <w:highlight w:val="yellow"/>
                <w:lang w:val="en-GB" w:eastAsia="en-GB"/>
              </w:rPr>
              <w:t>SMTC period, MGRP)</w:t>
            </w:r>
            <w:r w:rsidRPr="00781602">
              <w:rPr>
                <w:rFonts w:ascii="Arial" w:hAnsi="Arial" w:hint="eastAsia"/>
                <w:sz w:val="18"/>
                <w:szCs w:val="20"/>
                <w:highlight w:val="yellow"/>
                <w:lang w:val="en-GB" w:eastAsia="en-GB"/>
              </w:rPr>
              <w:t>≤</w:t>
            </w:r>
            <w:r w:rsidRPr="00781602">
              <w:rPr>
                <w:rFonts w:ascii="Arial" w:hAnsi="Arial"/>
                <w:sz w:val="18"/>
                <w:szCs w:val="20"/>
                <w:highlight w:val="yellow"/>
                <w:lang w:val="en-GB" w:eastAsia="en-GB"/>
              </w:rPr>
              <w:t>320ms,</w:t>
            </w:r>
            <w:r w:rsidRPr="00781602">
              <w:rPr>
                <w:rFonts w:ascii="Arial" w:hAnsi="Arial"/>
                <w:sz w:val="18"/>
                <w:szCs w:val="20"/>
                <w:highlight w:val="yellow"/>
                <w:lang w:val="en-GB" w:eastAsia="zh-CN"/>
              </w:rPr>
              <w:t xml:space="preserve"> </w:t>
            </w:r>
            <w:r w:rsidRPr="00781602">
              <w:rPr>
                <w:rFonts w:ascii="Arial" w:hAnsi="Arial"/>
                <w:sz w:val="18"/>
                <w:szCs w:val="20"/>
                <w:highlight w:val="yellow"/>
                <w:lang w:val="en-GB" w:eastAsia="ko-KR"/>
              </w:rPr>
              <w:t>L</w:t>
            </w:r>
            <w:r w:rsidRPr="00781602">
              <w:rPr>
                <w:rFonts w:ascii="Arial" w:hAnsi="Arial"/>
                <w:sz w:val="18"/>
                <w:szCs w:val="20"/>
                <w:highlight w:val="yellow"/>
                <w:vertAlign w:val="subscript"/>
                <w:lang w:val="en-GB" w:eastAsia="ko-KR"/>
              </w:rPr>
              <w:t>PSS/SSS,gaps,max</w:t>
            </w:r>
            <w:r w:rsidRPr="00781602">
              <w:rPr>
                <w:rFonts w:ascii="Arial" w:hAnsi="Arial"/>
                <w:sz w:val="18"/>
                <w:szCs w:val="20"/>
                <w:highlight w:val="yellow"/>
                <w:lang w:val="en-GB" w:eastAsia="en-GB"/>
              </w:rPr>
              <w:t xml:space="preserve"> =3 for DRX cycle&gt;320ms.</w:t>
            </w:r>
          </w:p>
          <w:p w:rsidR="00213301" w:rsidRPr="00781602" w:rsidRDefault="00213301" w:rsidP="00583060">
            <w:pPr>
              <w:keepNext/>
              <w:keepLines/>
              <w:overflowPunct w:val="0"/>
              <w:autoSpaceDE w:val="0"/>
              <w:autoSpaceDN w:val="0"/>
              <w:adjustRightInd w:val="0"/>
              <w:spacing w:after="0" w:line="240" w:lineRule="auto"/>
              <w:ind w:left="851" w:hanging="851"/>
              <w:textAlignment w:val="baseline"/>
              <w:rPr>
                <w:rFonts w:ascii="Arial" w:hAnsi="Arial"/>
                <w:sz w:val="18"/>
                <w:szCs w:val="20"/>
                <w:lang w:val="en-GB" w:eastAsia="en-GB"/>
              </w:rPr>
            </w:pPr>
            <w:r w:rsidRPr="00781602">
              <w:rPr>
                <w:rFonts w:ascii="Arial" w:hAnsi="Arial"/>
                <w:sz w:val="18"/>
                <w:szCs w:val="20"/>
                <w:lang w:val="en-GB" w:eastAsia="en-GB"/>
              </w:rPr>
              <w:t>NOTE 3:</w:t>
            </w:r>
            <w:r w:rsidRPr="00781602">
              <w:rPr>
                <w:rFonts w:ascii="Arial" w:hAnsi="Arial"/>
                <w:sz w:val="18"/>
                <w:szCs w:val="20"/>
                <w:lang w:val="en-GB" w:eastAsia="en-GB"/>
              </w:rPr>
              <w:tab/>
            </w:r>
            <w:r w:rsidRPr="00781602">
              <w:rPr>
                <w:rFonts w:ascii="Arial" w:hAnsi="Arial"/>
                <w:sz w:val="18"/>
                <w:szCs w:val="20"/>
                <w:lang w:eastAsia="en-GB"/>
              </w:rPr>
              <w:t xml:space="preserve">Upon </w:t>
            </w:r>
            <w:r w:rsidRPr="00781602">
              <w:rPr>
                <w:rFonts w:ascii="Arial" w:hAnsi="Arial"/>
                <w:sz w:val="18"/>
                <w:szCs w:val="20"/>
                <w:lang w:val="en-GB" w:eastAsia="en-GB"/>
              </w:rPr>
              <w:t>exceeding</w:t>
            </w:r>
            <w:r w:rsidRPr="00781602">
              <w:rPr>
                <w:rFonts w:ascii="Arial" w:hAnsi="Arial"/>
                <w:sz w:val="18"/>
                <w:szCs w:val="20"/>
                <w:lang w:val="en-GB" w:eastAsia="ko-KR"/>
              </w:rPr>
              <w:t xml:space="preserve"> L</w:t>
            </w:r>
            <w:r w:rsidRPr="00781602">
              <w:rPr>
                <w:rFonts w:ascii="Arial" w:hAnsi="Arial"/>
                <w:sz w:val="18"/>
                <w:szCs w:val="20"/>
                <w:vertAlign w:val="subscript"/>
                <w:lang w:val="en-GB" w:eastAsia="ko-KR"/>
              </w:rPr>
              <w:t>PSS/SSS,gaps,max</w:t>
            </w:r>
            <w:r w:rsidRPr="00781602">
              <w:rPr>
                <w:rFonts w:ascii="Arial" w:hAnsi="Arial"/>
                <w:sz w:val="18"/>
                <w:szCs w:val="20"/>
                <w:lang w:eastAsia="en-GB"/>
              </w:rPr>
              <w:t xml:space="preserve">, the </w:t>
            </w:r>
            <w:r w:rsidRPr="00781602">
              <w:rPr>
                <w:rFonts w:ascii="Arial" w:hAnsi="Arial"/>
                <w:sz w:val="18"/>
                <w:szCs w:val="20"/>
                <w:lang w:val="en-GB" w:eastAsia="en-GB"/>
              </w:rPr>
              <w:t>UE is not required to meet the requirements for PSS/SSS detection.</w:t>
            </w:r>
          </w:p>
        </w:tc>
      </w:tr>
    </w:tbl>
    <w:p w:rsidR="00213301" w:rsidRPr="002511CD" w:rsidRDefault="00213301" w:rsidP="00213301">
      <w:pPr>
        <w:keepNext/>
        <w:keepLines/>
        <w:overflowPunct w:val="0"/>
        <w:autoSpaceDE w:val="0"/>
        <w:autoSpaceDN w:val="0"/>
        <w:adjustRightInd w:val="0"/>
        <w:spacing w:before="180" w:after="180" w:line="240" w:lineRule="auto"/>
        <w:ind w:left="1134" w:hanging="1134"/>
        <w:textAlignment w:val="baseline"/>
        <w:outlineLvl w:val="1"/>
        <w:rPr>
          <w:rFonts w:ascii="Arial" w:hAnsi="Arial"/>
          <w:sz w:val="32"/>
          <w:szCs w:val="20"/>
          <w:lang w:val="en-GB" w:eastAsia="en-GB"/>
        </w:rPr>
      </w:pPr>
      <w:r w:rsidRPr="002511CD">
        <w:rPr>
          <w:rFonts w:ascii="Arial" w:hAnsi="Arial"/>
          <w:sz w:val="32"/>
          <w:szCs w:val="20"/>
          <w:lang w:val="en-GB" w:eastAsia="en-GB"/>
        </w:rPr>
        <w:t>9.3</w:t>
      </w:r>
      <w:r w:rsidRPr="002511CD">
        <w:rPr>
          <w:rFonts w:ascii="Arial" w:hAnsi="Arial"/>
          <w:sz w:val="32"/>
          <w:szCs w:val="20"/>
          <w:lang w:val="en-GB" w:eastAsia="en-GB"/>
        </w:rPr>
        <w:tab/>
        <w:t>NR inter-frequency measurements</w:t>
      </w:r>
    </w:p>
    <w:p w:rsidR="00213301" w:rsidRDefault="00213301" w:rsidP="002133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8"/>
        </w:tabs>
        <w:overflowPunct w:val="0"/>
        <w:autoSpaceDE w:val="0"/>
        <w:autoSpaceDN w:val="0"/>
        <w:adjustRightInd w:val="0"/>
        <w:spacing w:before="120" w:after="180" w:line="240" w:lineRule="auto"/>
        <w:textAlignment w:val="baseline"/>
        <w:outlineLvl w:val="2"/>
        <w:rPr>
          <w:rFonts w:ascii="Arial" w:hAnsi="Arial"/>
          <w:sz w:val="28"/>
          <w:szCs w:val="20"/>
          <w:lang w:val="en-GB" w:eastAsia="zh-CN"/>
        </w:rPr>
      </w:pPr>
      <w:r w:rsidRPr="00C025E2">
        <w:rPr>
          <w:rFonts w:ascii="Arial" w:hAnsi="Arial"/>
          <w:sz w:val="28"/>
          <w:szCs w:val="20"/>
          <w:lang w:val="en-GB" w:eastAsia="en-GB"/>
        </w:rPr>
        <w:t>9.3.4</w:t>
      </w:r>
      <w:r w:rsidRPr="00C025E2">
        <w:rPr>
          <w:rFonts w:ascii="Arial" w:hAnsi="Arial"/>
          <w:sz w:val="28"/>
          <w:szCs w:val="20"/>
          <w:lang w:val="en-GB" w:eastAsia="en-GB"/>
        </w:rPr>
        <w:tab/>
        <w:t xml:space="preserve">Inter-frequency </w:t>
      </w:r>
      <w:r w:rsidRPr="00C025E2">
        <w:rPr>
          <w:rFonts w:ascii="Arial" w:hAnsi="Arial" w:hint="eastAsia"/>
          <w:sz w:val="28"/>
          <w:szCs w:val="20"/>
          <w:lang w:val="en-GB" w:eastAsia="zh-CN"/>
        </w:rPr>
        <w:t>measurement with measurement gaps</w:t>
      </w:r>
      <w:r>
        <w:rPr>
          <w:rFonts w:ascii="Arial" w:hAnsi="Arial"/>
          <w:sz w:val="28"/>
          <w:szCs w:val="20"/>
          <w:lang w:val="en-GB" w:eastAsia="zh-CN"/>
        </w:rPr>
        <w:tab/>
      </w:r>
    </w:p>
    <w:p w:rsidR="00213301" w:rsidRPr="00781602" w:rsidRDefault="00213301" w:rsidP="00213301">
      <w:pPr>
        <w:tabs>
          <w:tab w:val="left" w:pos="567"/>
        </w:tabs>
        <w:overflowPunct w:val="0"/>
        <w:autoSpaceDE w:val="0"/>
        <w:autoSpaceDN w:val="0"/>
        <w:adjustRightInd w:val="0"/>
        <w:spacing w:after="180" w:line="240" w:lineRule="auto"/>
        <w:textAlignment w:val="baseline"/>
        <w:rPr>
          <w:szCs w:val="20"/>
          <w:vertAlign w:val="subscript"/>
          <w:lang w:val="en-GB" w:eastAsia="zh-CN"/>
        </w:rPr>
      </w:pPr>
      <w:r w:rsidRPr="00781602">
        <w:rPr>
          <w:rFonts w:cs="v4.2.0"/>
          <w:szCs w:val="20"/>
          <w:lang w:val="en-GB" w:eastAsia="en-GB"/>
        </w:rPr>
        <w:t>When measurement gaps are provided, or the UE supports capability of conducting such measurements without gaps, the UE shall be able to identify a new detectable inter frequency cell within T</w:t>
      </w:r>
      <w:r w:rsidRPr="00781602">
        <w:rPr>
          <w:rFonts w:cs="v4.2.0"/>
          <w:szCs w:val="20"/>
          <w:vertAlign w:val="subscript"/>
          <w:lang w:val="en-GB" w:eastAsia="en-GB"/>
        </w:rPr>
        <w:t>identify_inter_without_</w:t>
      </w:r>
      <w:r w:rsidRPr="00781602">
        <w:rPr>
          <w:rFonts w:eastAsia="Malgun Gothic" w:cs="v4.2.0"/>
          <w:szCs w:val="20"/>
          <w:vertAlign w:val="subscript"/>
          <w:lang w:val="en-GB" w:eastAsia="ko-KR"/>
        </w:rPr>
        <w:t>index</w:t>
      </w:r>
      <w:r w:rsidRPr="00781602">
        <w:rPr>
          <w:rFonts w:cs="v4.2.0"/>
          <w:szCs w:val="20"/>
          <w:lang w:val="en-GB" w:eastAsia="en-GB"/>
        </w:rPr>
        <w:t xml:space="preserve"> </w:t>
      </w:r>
      <w:r w:rsidRPr="00781602">
        <w:rPr>
          <w:szCs w:val="20"/>
          <w:lang w:val="en-GB" w:eastAsia="en-GB"/>
        </w:rPr>
        <w:t>if UE is not indicated to report SSB based RRM measurement result with the associated SSB index (</w:t>
      </w:r>
      <w:r w:rsidRPr="00781602">
        <w:rPr>
          <w:i/>
          <w:szCs w:val="20"/>
          <w:lang w:val="en-GB" w:eastAsia="en-GB"/>
        </w:rPr>
        <w:t xml:space="preserve">reportQuantityRsIndexes </w:t>
      </w:r>
      <w:r w:rsidRPr="00781602">
        <w:rPr>
          <w:szCs w:val="20"/>
          <w:lang w:val="en-GB" w:eastAsia="ko-KR"/>
        </w:rPr>
        <w:t>or</w:t>
      </w:r>
      <w:r w:rsidRPr="00781602">
        <w:rPr>
          <w:i/>
          <w:szCs w:val="20"/>
          <w:lang w:val="en-GB" w:eastAsia="ko-KR"/>
        </w:rPr>
        <w:t xml:space="preserve"> maxNrofRSIndexesToReport </w:t>
      </w:r>
      <w:r w:rsidRPr="00781602">
        <w:rPr>
          <w:szCs w:val="20"/>
          <w:lang w:val="en-GB" w:eastAsia="ko-KR"/>
        </w:rPr>
        <w:t xml:space="preserve">is not </w:t>
      </w:r>
      <w:r w:rsidRPr="00781602">
        <w:rPr>
          <w:szCs w:val="20"/>
          <w:lang w:val="en-GB" w:eastAsia="en-GB"/>
        </w:rPr>
        <w:t xml:space="preserve">configured) or </w:t>
      </w:r>
      <w:r w:rsidRPr="00781602">
        <w:rPr>
          <w:rFonts w:eastAsia="SimSun"/>
          <w:i/>
          <w:iCs/>
          <w:szCs w:val="20"/>
          <w:lang w:eastAsia="zh-CN"/>
        </w:rPr>
        <w:t>deriveSSB-IndexFromCellInter-r17</w:t>
      </w:r>
      <w:r w:rsidRPr="00781602">
        <w:rPr>
          <w:rFonts w:eastAsia="SimSun"/>
          <w:szCs w:val="20"/>
          <w:lang w:eastAsia="zh-CN"/>
        </w:rPr>
        <w:t xml:space="preserve"> is configured for the FR1 and FR2-1 target frequency layers and UE supporting </w:t>
      </w:r>
      <w:r w:rsidRPr="00781602">
        <w:rPr>
          <w:rFonts w:eastAsia="SimSun"/>
          <w:i/>
          <w:iCs/>
          <w:szCs w:val="20"/>
          <w:lang w:eastAsia="zh-CN"/>
        </w:rPr>
        <w:t>deriveSSB-IndexFromCellInterNon-NCSG-r17</w:t>
      </w:r>
      <w:r w:rsidRPr="00781602">
        <w:rPr>
          <w:rFonts w:cs="v4.2.0"/>
          <w:szCs w:val="20"/>
          <w:lang w:val="en-GB" w:eastAsia="en-GB"/>
        </w:rPr>
        <w:t>. Otherwise UE shall be able to identify a new detectable inter frequency cell within T</w:t>
      </w:r>
      <w:r w:rsidRPr="00781602">
        <w:rPr>
          <w:rFonts w:cs="v4.2.0"/>
          <w:szCs w:val="20"/>
          <w:vertAlign w:val="subscript"/>
          <w:lang w:val="en-GB" w:eastAsia="en-GB"/>
        </w:rPr>
        <w:t>identify_inter_with_index</w:t>
      </w:r>
      <w:r w:rsidRPr="00781602">
        <w:rPr>
          <w:szCs w:val="20"/>
          <w:lang w:val="en-GB" w:eastAsia="zh-CN"/>
        </w:rPr>
        <w:t>. The UE shall be able to identify a new detectable inter frequency SS block of an already detected cell within</w:t>
      </w:r>
      <w:r w:rsidRPr="00781602">
        <w:rPr>
          <w:szCs w:val="20"/>
          <w:lang w:val="en-GB" w:eastAsia="en-GB"/>
        </w:rPr>
        <w:t xml:space="preserve"> T</w:t>
      </w:r>
      <w:r w:rsidRPr="00781602">
        <w:rPr>
          <w:szCs w:val="20"/>
          <w:vertAlign w:val="subscript"/>
          <w:lang w:val="en-GB" w:eastAsia="en-GB"/>
        </w:rPr>
        <w:t>identify_inter_without_index</w:t>
      </w:r>
      <w:r w:rsidRPr="00781602">
        <w:rPr>
          <w:szCs w:val="20"/>
          <w:vertAlign w:val="subscript"/>
          <w:lang w:val="en-GB" w:eastAsia="zh-CN"/>
        </w:rPr>
        <w:t>.</w:t>
      </w:r>
    </w:p>
    <w:p w:rsidR="00213301" w:rsidRPr="00781602" w:rsidRDefault="00213301" w:rsidP="00213301">
      <w:pPr>
        <w:overflowPunct w:val="0"/>
        <w:autoSpaceDE w:val="0"/>
        <w:autoSpaceDN w:val="0"/>
        <w:adjustRightInd w:val="0"/>
        <w:spacing w:after="180" w:line="240" w:lineRule="auto"/>
        <w:jc w:val="center"/>
        <w:textAlignment w:val="baseline"/>
        <w:rPr>
          <w:szCs w:val="20"/>
          <w:lang w:val="en-GB" w:eastAsia="en-GB"/>
        </w:rPr>
      </w:pPr>
      <w:r w:rsidRPr="00781602">
        <w:rPr>
          <w:szCs w:val="20"/>
          <w:lang w:val="en-GB" w:eastAsia="en-GB"/>
        </w:rPr>
        <w:t>T</w:t>
      </w:r>
      <w:r w:rsidRPr="00781602">
        <w:rPr>
          <w:szCs w:val="20"/>
          <w:vertAlign w:val="subscript"/>
          <w:lang w:val="en-GB" w:eastAsia="en-GB"/>
        </w:rPr>
        <w:t xml:space="preserve">identify_inter_without_index </w:t>
      </w:r>
      <w:r w:rsidRPr="00781602">
        <w:rPr>
          <w:szCs w:val="20"/>
          <w:lang w:val="en-GB" w:eastAsia="en-GB"/>
        </w:rPr>
        <w:t>= (T</w:t>
      </w:r>
      <w:r w:rsidRPr="00781602">
        <w:rPr>
          <w:szCs w:val="20"/>
          <w:vertAlign w:val="subscript"/>
          <w:lang w:val="en-GB" w:eastAsia="en-GB"/>
        </w:rPr>
        <w:t>PSS/SSS_sync_inter</w:t>
      </w:r>
      <w:r w:rsidRPr="00781602">
        <w:rPr>
          <w:szCs w:val="20"/>
          <w:lang w:val="en-GB" w:eastAsia="en-GB"/>
        </w:rPr>
        <w:t xml:space="preserve"> + T</w:t>
      </w:r>
      <w:r w:rsidRPr="00781602">
        <w:rPr>
          <w:szCs w:val="20"/>
          <w:vertAlign w:val="subscript"/>
          <w:lang w:val="en-GB" w:eastAsia="en-GB"/>
        </w:rPr>
        <w:t xml:space="preserve"> SSB_measurement_period_inter</w:t>
      </w:r>
      <w:r w:rsidRPr="00781602">
        <w:rPr>
          <w:szCs w:val="20"/>
          <w:lang w:val="en-GB" w:eastAsia="en-GB"/>
        </w:rPr>
        <w:t>) ms</w:t>
      </w:r>
    </w:p>
    <w:p w:rsidR="00213301" w:rsidRPr="00781602" w:rsidRDefault="00213301" w:rsidP="00213301">
      <w:pPr>
        <w:overflowPunct w:val="0"/>
        <w:autoSpaceDE w:val="0"/>
        <w:autoSpaceDN w:val="0"/>
        <w:adjustRightInd w:val="0"/>
        <w:spacing w:after="180" w:line="240" w:lineRule="auto"/>
        <w:jc w:val="center"/>
        <w:textAlignment w:val="baseline"/>
        <w:rPr>
          <w:szCs w:val="20"/>
          <w:lang w:val="en-GB" w:eastAsia="en-GB"/>
        </w:rPr>
      </w:pPr>
      <w:r w:rsidRPr="00781602">
        <w:rPr>
          <w:szCs w:val="20"/>
          <w:lang w:val="en-GB" w:eastAsia="en-GB"/>
        </w:rPr>
        <w:t>T</w:t>
      </w:r>
      <w:r w:rsidRPr="00781602">
        <w:rPr>
          <w:szCs w:val="20"/>
          <w:vertAlign w:val="subscript"/>
          <w:lang w:val="en-GB" w:eastAsia="en-GB"/>
        </w:rPr>
        <w:t xml:space="preserve">identify_inter_with_index </w:t>
      </w:r>
      <w:r w:rsidRPr="00781602">
        <w:rPr>
          <w:szCs w:val="20"/>
          <w:lang w:val="en-GB" w:eastAsia="en-GB"/>
        </w:rPr>
        <w:t>= (T</w:t>
      </w:r>
      <w:r w:rsidRPr="00781602">
        <w:rPr>
          <w:szCs w:val="20"/>
          <w:vertAlign w:val="subscript"/>
          <w:lang w:val="en-GB" w:eastAsia="en-GB"/>
        </w:rPr>
        <w:t>PSS/SSS_sync_inter</w:t>
      </w:r>
      <w:r w:rsidRPr="00781602">
        <w:rPr>
          <w:szCs w:val="20"/>
          <w:lang w:val="en-GB" w:eastAsia="en-GB"/>
        </w:rPr>
        <w:t xml:space="preserve"> + T</w:t>
      </w:r>
      <w:r w:rsidRPr="00781602">
        <w:rPr>
          <w:szCs w:val="20"/>
          <w:vertAlign w:val="subscript"/>
          <w:lang w:val="en-GB" w:eastAsia="en-GB"/>
        </w:rPr>
        <w:t xml:space="preserve"> SSB_measurement_period_inter </w:t>
      </w:r>
      <w:r w:rsidRPr="00781602">
        <w:rPr>
          <w:szCs w:val="20"/>
          <w:lang w:val="en-GB" w:eastAsia="en-GB"/>
        </w:rPr>
        <w:t>+ T</w:t>
      </w:r>
      <w:r w:rsidRPr="00781602">
        <w:rPr>
          <w:szCs w:val="20"/>
          <w:vertAlign w:val="subscript"/>
          <w:lang w:val="en-GB" w:eastAsia="en-GB"/>
        </w:rPr>
        <w:t>SSB_time_index_inter</w:t>
      </w:r>
      <w:r w:rsidRPr="00781602">
        <w:rPr>
          <w:szCs w:val="20"/>
          <w:lang w:val="en-GB" w:eastAsia="en-GB"/>
        </w:rPr>
        <w:t>) ms</w:t>
      </w:r>
    </w:p>
    <w:p w:rsidR="00213301" w:rsidRDefault="00213301" w:rsidP="00213301">
      <w:pPr>
        <w:overflowPunct w:val="0"/>
        <w:autoSpaceDE w:val="0"/>
        <w:autoSpaceDN w:val="0"/>
        <w:adjustRightInd w:val="0"/>
        <w:spacing w:after="180" w:line="240" w:lineRule="auto"/>
        <w:textAlignment w:val="baseline"/>
        <w:rPr>
          <w:szCs w:val="20"/>
          <w:lang w:val="en-GB" w:eastAsia="en-GB"/>
        </w:rPr>
      </w:pPr>
      <w:r w:rsidRPr="00781602">
        <w:rPr>
          <w:szCs w:val="20"/>
          <w:lang w:val="en-GB" w:eastAsia="en-GB"/>
        </w:rPr>
        <w:t>Where:</w:t>
      </w:r>
    </w:p>
    <w:p w:rsidR="00213301" w:rsidRPr="005E1F53" w:rsidRDefault="00213301" w:rsidP="00213301">
      <w:pPr>
        <w:ind w:left="568" w:hanging="284"/>
        <w:rPr>
          <w:rFonts w:eastAsia="Malgun Gothic" w:cs="v4.2.0"/>
          <w:lang w:eastAsia="zh-CN"/>
        </w:rPr>
      </w:pPr>
      <w:r w:rsidRPr="005E1F53">
        <w:rPr>
          <w:rFonts w:eastAsia="Malgun Gothic"/>
        </w:rPr>
        <w:tab/>
      </w:r>
      <w:r w:rsidRPr="002511CD">
        <w:rPr>
          <w:rFonts w:eastAsia="Malgun Gothic"/>
          <w:highlight w:val="yellow"/>
        </w:rPr>
        <w:t>T</w:t>
      </w:r>
      <w:r w:rsidRPr="002511CD">
        <w:rPr>
          <w:rFonts w:eastAsia="Malgun Gothic"/>
          <w:highlight w:val="yellow"/>
          <w:vertAlign w:val="subscript"/>
        </w:rPr>
        <w:t>PSS/SSS_sync_inter</w:t>
      </w:r>
      <w:r w:rsidRPr="002511CD">
        <w:rPr>
          <w:rFonts w:eastAsia="Malgun Gothic"/>
          <w:highlight w:val="yellow"/>
        </w:rPr>
        <w:t>: it is the time period used in PSS/SSS detection given in table 9.3.4-1,</w:t>
      </w:r>
      <w:r w:rsidRPr="005E1F53">
        <w:rPr>
          <w:rFonts w:eastAsia="Malgun Gothic"/>
        </w:rPr>
        <w:t xml:space="preserve"> table 9.3.4-2, table 9.3.4-5</w:t>
      </w:r>
      <w:r w:rsidRPr="005E1F53">
        <w:rPr>
          <w:rFonts w:eastAsia="等线"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等线"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 and table 9.3.4-</w:t>
      </w:r>
      <w:r>
        <w:rPr>
          <w:rFonts w:eastAsia="Malgun Gothic" w:cs="v4.2.0"/>
          <w:lang w:eastAsia="zh-CN"/>
        </w:rPr>
        <w:t>9</w:t>
      </w:r>
      <w:r w:rsidRPr="005E1F53">
        <w:rPr>
          <w:rFonts w:eastAsia="Malgun Gothic" w:cs="v4.2.0"/>
          <w:lang w:eastAsia="zh-CN"/>
        </w:rPr>
        <w:t xml:space="preserve">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rsidR="00213301" w:rsidRPr="00C025E2" w:rsidRDefault="00213301" w:rsidP="00213301">
      <w:pPr>
        <w:overflowPunct w:val="0"/>
        <w:autoSpaceDE w:val="0"/>
        <w:autoSpaceDN w:val="0"/>
        <w:adjustRightInd w:val="0"/>
        <w:spacing w:after="180" w:line="240" w:lineRule="auto"/>
        <w:textAlignment w:val="baseline"/>
        <w:rPr>
          <w:szCs w:val="20"/>
          <w:lang w:val="en-GB" w:eastAsia="en-GB"/>
        </w:rPr>
      </w:pPr>
      <w:r w:rsidRPr="00781602">
        <w:rPr>
          <w:szCs w:val="20"/>
          <w:lang w:val="en-GB" w:eastAsia="en-GB"/>
        </w:rPr>
        <w:t>……</w:t>
      </w:r>
    </w:p>
    <w:p w:rsidR="00213301" w:rsidRPr="00C025E2" w:rsidRDefault="00213301" w:rsidP="00213301">
      <w:pPr>
        <w:overflowPunct w:val="0"/>
        <w:autoSpaceDE w:val="0"/>
        <w:autoSpaceDN w:val="0"/>
        <w:adjustRightInd w:val="0"/>
        <w:spacing w:after="180" w:line="240" w:lineRule="auto"/>
        <w:ind w:leftChars="242" w:left="484"/>
        <w:textAlignment w:val="baseline"/>
        <w:rPr>
          <w:szCs w:val="20"/>
          <w:u w:val="single"/>
          <w:lang w:val="en-GB" w:eastAsia="zh-CN"/>
        </w:rPr>
      </w:pPr>
      <w:r w:rsidRPr="00C025E2">
        <w:rPr>
          <w:szCs w:val="20"/>
          <w:lang w:val="en-GB" w:eastAsia="en-GB"/>
        </w:rPr>
        <w:t>K</w:t>
      </w:r>
      <w:r w:rsidRPr="00C025E2">
        <w:rPr>
          <w:szCs w:val="20"/>
          <w:vertAlign w:val="subscript"/>
          <w:lang w:val="en-GB" w:eastAsia="en-GB"/>
        </w:rPr>
        <w:t>gap</w:t>
      </w:r>
      <w:r w:rsidRPr="00C025E2">
        <w:rPr>
          <w:szCs w:val="20"/>
          <w:lang w:val="en-GB" w:eastAsia="en-GB"/>
        </w:rPr>
        <w:t xml:space="preserve"> is a scaling factor for </w:t>
      </w:r>
      <w:r w:rsidRPr="00C025E2">
        <w:rPr>
          <w:szCs w:val="20"/>
          <w:lang w:val="en-GB" w:eastAsia="zh-CN"/>
        </w:rPr>
        <w:t xml:space="preserve">a SSB frequency layer to be measured within an associated measurement gap pattern. </w:t>
      </w:r>
      <w:r w:rsidRPr="00C025E2">
        <w:rPr>
          <w:rFonts w:hint="eastAsia"/>
          <w:bCs/>
          <w:szCs w:val="20"/>
          <w:lang w:val="en-GB" w:eastAsia="zh-CN"/>
        </w:rPr>
        <w:t>K</w:t>
      </w:r>
      <w:r w:rsidRPr="00C025E2">
        <w:rPr>
          <w:bCs/>
          <w:szCs w:val="20"/>
          <w:vertAlign w:val="subscript"/>
          <w:lang w:val="en-GB" w:eastAsia="zh-CN"/>
        </w:rPr>
        <w:t>gap</w:t>
      </w:r>
      <w:r w:rsidRPr="00C025E2">
        <w:rPr>
          <w:rFonts w:hint="eastAsia"/>
          <w:bCs/>
          <w:szCs w:val="20"/>
          <w:lang w:val="en-GB" w:eastAsia="zh-CN"/>
        </w:rPr>
        <w:t xml:space="preserve"> = 1</w:t>
      </w:r>
      <w:r w:rsidRPr="00C025E2">
        <w:rPr>
          <w:bCs/>
          <w:szCs w:val="20"/>
          <w:lang w:val="en-GB" w:eastAsia="zh-CN"/>
        </w:rPr>
        <w:t xml:space="preserve"> </w:t>
      </w:r>
      <w:r w:rsidRPr="00C025E2">
        <w:rPr>
          <w:szCs w:val="20"/>
          <w:lang w:val="en-GB" w:eastAsia="zh-CN"/>
        </w:rPr>
        <w:t xml:space="preserve">when the UE is not </w:t>
      </w:r>
      <w:r w:rsidRPr="00C025E2">
        <w:rPr>
          <w:rFonts w:hint="eastAsia"/>
          <w:bCs/>
          <w:szCs w:val="20"/>
          <w:lang w:val="en-GB" w:eastAsia="zh-CN"/>
        </w:rPr>
        <w:t>configured with concurrent measurement gap</w:t>
      </w:r>
      <w:r w:rsidRPr="00C025E2">
        <w:rPr>
          <w:bCs/>
          <w:szCs w:val="20"/>
          <w:lang w:val="en-GB" w:eastAsia="zh-CN"/>
        </w:rPr>
        <w:t>s. Otherwise,</w:t>
      </w:r>
      <w:r w:rsidRPr="00C025E2">
        <w:rPr>
          <w:szCs w:val="20"/>
          <w:lang w:val="en-GB" w:eastAsia="zh-CN"/>
        </w:rPr>
        <w:t xml:space="preserve"> </w:t>
      </w:r>
      <w:r w:rsidRPr="00C025E2">
        <w:rPr>
          <w:szCs w:val="20"/>
          <w:highlight w:val="yellow"/>
          <w:lang w:val="en-GB" w:eastAsia="zh-CN"/>
        </w:rPr>
        <w:t>K</w:t>
      </w:r>
      <w:r w:rsidRPr="00C025E2">
        <w:rPr>
          <w:szCs w:val="20"/>
          <w:highlight w:val="yellow"/>
          <w:vertAlign w:val="subscript"/>
          <w:lang w:val="en-GB" w:eastAsia="zh-CN"/>
        </w:rPr>
        <w:t>gap</w:t>
      </w:r>
      <w:r w:rsidRPr="00C025E2">
        <w:rPr>
          <w:szCs w:val="20"/>
          <w:highlight w:val="yellow"/>
          <w:lang w:val="en-GB" w:eastAsia="zh-CN"/>
        </w:rPr>
        <w:t xml:space="preserve"> = </w:t>
      </w:r>
      <w:r w:rsidRPr="00C025E2">
        <w:rPr>
          <w:bCs/>
          <w:szCs w:val="20"/>
          <w:highlight w:val="yellow"/>
          <w:lang w:val="en-GB" w:eastAsia="zh-CN"/>
        </w:rPr>
        <w:t>N</w:t>
      </w:r>
      <w:r w:rsidRPr="00C025E2">
        <w:rPr>
          <w:bCs/>
          <w:szCs w:val="20"/>
          <w:highlight w:val="yellow"/>
          <w:vertAlign w:val="subscript"/>
          <w:lang w:val="en-GB" w:eastAsia="zh-CN"/>
        </w:rPr>
        <w:t>total</w:t>
      </w:r>
      <w:r w:rsidRPr="00C025E2">
        <w:rPr>
          <w:bCs/>
          <w:szCs w:val="20"/>
          <w:highlight w:val="yellow"/>
          <w:lang w:val="en-GB" w:eastAsia="zh-CN"/>
        </w:rPr>
        <w:t xml:space="preserve"> / N</w:t>
      </w:r>
      <w:r w:rsidRPr="00C025E2">
        <w:rPr>
          <w:bCs/>
          <w:szCs w:val="20"/>
          <w:highlight w:val="yellow"/>
          <w:vertAlign w:val="subscript"/>
          <w:lang w:val="en-GB" w:eastAsia="zh-CN"/>
        </w:rPr>
        <w:t>available</w:t>
      </w:r>
      <w:r w:rsidRPr="00C025E2">
        <w:rPr>
          <w:bCs/>
          <w:szCs w:val="20"/>
          <w:highlight w:val="yellow"/>
          <w:lang w:val="en-GB" w:eastAsia="zh-CN"/>
        </w:rPr>
        <w:t>, where N</w:t>
      </w:r>
      <w:r w:rsidRPr="00C025E2">
        <w:rPr>
          <w:bCs/>
          <w:szCs w:val="20"/>
          <w:highlight w:val="yellow"/>
          <w:vertAlign w:val="subscript"/>
          <w:lang w:val="en-GB" w:eastAsia="zh-CN"/>
        </w:rPr>
        <w:t>available</w:t>
      </w:r>
      <w:r w:rsidRPr="00C025E2">
        <w:rPr>
          <w:bCs/>
          <w:szCs w:val="20"/>
          <w:highlight w:val="yellow"/>
          <w:lang w:val="en-GB" w:eastAsia="zh-CN"/>
        </w:rPr>
        <w:t xml:space="preserve"> and N</w:t>
      </w:r>
      <w:r w:rsidRPr="00C025E2">
        <w:rPr>
          <w:bCs/>
          <w:szCs w:val="20"/>
          <w:highlight w:val="yellow"/>
          <w:vertAlign w:val="subscript"/>
          <w:lang w:val="en-GB" w:eastAsia="zh-CN"/>
        </w:rPr>
        <w:t>total</w:t>
      </w:r>
      <w:r w:rsidRPr="00C025E2">
        <w:rPr>
          <w:bCs/>
          <w:szCs w:val="20"/>
          <w:highlight w:val="yellow"/>
          <w:lang w:val="en-GB" w:eastAsia="zh-CN"/>
        </w:rPr>
        <w:t xml:space="preserve"> are calculated as follows</w:t>
      </w:r>
      <w:r w:rsidRPr="00C025E2">
        <w:rPr>
          <w:bCs/>
          <w:szCs w:val="20"/>
          <w:lang w:val="en-GB" w:eastAsia="zh-CN"/>
        </w:rPr>
        <w:t>:</w:t>
      </w:r>
    </w:p>
    <w:p w:rsidR="00213301" w:rsidRPr="00C025E2" w:rsidRDefault="00213301" w:rsidP="00213301">
      <w:pPr>
        <w:overflowPunct w:val="0"/>
        <w:autoSpaceDE w:val="0"/>
        <w:autoSpaceDN w:val="0"/>
        <w:adjustRightInd w:val="0"/>
        <w:spacing w:after="180" w:line="240" w:lineRule="auto"/>
        <w:ind w:left="851" w:hanging="284"/>
        <w:textAlignment w:val="baseline"/>
        <w:rPr>
          <w:szCs w:val="20"/>
          <w:lang w:val="en-GB" w:eastAsia="zh-CN"/>
        </w:rPr>
      </w:pPr>
      <w:r w:rsidRPr="00C025E2">
        <w:rPr>
          <w:szCs w:val="20"/>
          <w:lang w:val="en-GB" w:eastAsia="zh-CN"/>
        </w:rPr>
        <w:lastRenderedPageBreak/>
        <w:t>-</w:t>
      </w:r>
      <w:r w:rsidRPr="00C025E2">
        <w:rPr>
          <w:szCs w:val="20"/>
          <w:lang w:val="en-GB" w:eastAsia="zh-CN"/>
        </w:rPr>
        <w:tab/>
        <w:t>For a window W of duration max(</w:t>
      </w:r>
      <w:r w:rsidRPr="00C025E2">
        <w:rPr>
          <w:szCs w:val="20"/>
          <w:lang w:val="en-GB" w:eastAsia="en-GB"/>
        </w:rPr>
        <w:t>SMTC period</w:t>
      </w:r>
      <w:r w:rsidRPr="00C025E2">
        <w:rPr>
          <w:szCs w:val="20"/>
          <w:vertAlign w:val="subscript"/>
          <w:lang w:val="en-GB" w:eastAsia="zh-CN"/>
        </w:rPr>
        <w:t xml:space="preserve">,  </w:t>
      </w:r>
      <w:r w:rsidRPr="00C025E2">
        <w:rPr>
          <w:szCs w:val="20"/>
          <w:lang w:val="en-GB" w:eastAsia="zh-CN"/>
        </w:rPr>
        <w:t xml:space="preserve">MGRP_max), where MGRP_max is the maximum MGRP across all configured per-UE measurement gap(s) and per-FR measurement gap(s) within the same FR, and starting from the beginning of any SMTC occasion: </w:t>
      </w:r>
    </w:p>
    <w:p w:rsidR="00213301" w:rsidRPr="00C025E2" w:rsidRDefault="00213301" w:rsidP="00213301">
      <w:pPr>
        <w:overflowPunct w:val="0"/>
        <w:autoSpaceDE w:val="0"/>
        <w:autoSpaceDN w:val="0"/>
        <w:adjustRightInd w:val="0"/>
        <w:spacing w:after="180" w:line="240" w:lineRule="auto"/>
        <w:ind w:left="1135" w:hanging="284"/>
        <w:textAlignment w:val="baseline"/>
        <w:rPr>
          <w:szCs w:val="20"/>
          <w:lang w:val="en-GB" w:eastAsia="zh-CN"/>
        </w:rPr>
      </w:pPr>
      <w:r w:rsidRPr="00C025E2">
        <w:rPr>
          <w:bCs/>
          <w:szCs w:val="20"/>
          <w:lang w:val="en-GB" w:eastAsia="zh-CN"/>
        </w:rPr>
        <w:t>-</w:t>
      </w:r>
      <w:r w:rsidRPr="00C025E2">
        <w:rPr>
          <w:bCs/>
          <w:szCs w:val="20"/>
          <w:lang w:val="en-GB" w:eastAsia="zh-CN"/>
        </w:rPr>
        <w:tab/>
        <w:t>N</w:t>
      </w:r>
      <w:r w:rsidRPr="00C025E2">
        <w:rPr>
          <w:bCs/>
          <w:szCs w:val="20"/>
          <w:vertAlign w:val="subscript"/>
          <w:lang w:val="en-GB" w:eastAsia="zh-CN"/>
        </w:rPr>
        <w:t>total</w:t>
      </w:r>
      <w:r w:rsidRPr="00C025E2">
        <w:rPr>
          <w:bCs/>
          <w:szCs w:val="20"/>
          <w:lang w:val="en-GB" w:eastAsia="zh-CN"/>
        </w:rPr>
        <w:t xml:space="preserve"> is the total number of SMTC occasions</w:t>
      </w:r>
      <w:r w:rsidRPr="00C025E2">
        <w:rPr>
          <w:szCs w:val="20"/>
          <w:lang w:val="en-GB" w:eastAsia="zh-CN"/>
        </w:rPr>
        <w:t xml:space="preserve"> that are covered by instances of the associated measurement gap </w:t>
      </w:r>
      <w:r w:rsidRPr="00C025E2">
        <w:rPr>
          <w:bCs/>
          <w:szCs w:val="20"/>
          <w:lang w:val="en-GB" w:eastAsia="zh-CN"/>
        </w:rPr>
        <w:t xml:space="preserve">within the window W, </w:t>
      </w:r>
      <w:r w:rsidRPr="00C025E2">
        <w:rPr>
          <w:szCs w:val="20"/>
          <w:lang w:val="en-GB" w:eastAsia="zh-CN"/>
        </w:rPr>
        <w:t>including those dropped and non-dropped instances of the associated measurement gap within the window</w:t>
      </w:r>
      <w:r w:rsidRPr="00C025E2">
        <w:rPr>
          <w:bCs/>
          <w:szCs w:val="20"/>
          <w:lang w:val="en-GB" w:eastAsia="zh-CN"/>
        </w:rPr>
        <w:t>, and</w:t>
      </w:r>
    </w:p>
    <w:p w:rsidR="00213301" w:rsidRPr="00C025E2" w:rsidRDefault="00213301" w:rsidP="00213301">
      <w:pPr>
        <w:overflowPunct w:val="0"/>
        <w:autoSpaceDE w:val="0"/>
        <w:autoSpaceDN w:val="0"/>
        <w:adjustRightInd w:val="0"/>
        <w:spacing w:after="180" w:line="240" w:lineRule="auto"/>
        <w:ind w:left="1135" w:hanging="284"/>
        <w:textAlignment w:val="baseline"/>
        <w:rPr>
          <w:szCs w:val="20"/>
          <w:lang w:val="en-GB" w:eastAsia="zh-CN"/>
        </w:rPr>
      </w:pPr>
      <w:r w:rsidRPr="00C025E2">
        <w:rPr>
          <w:szCs w:val="20"/>
          <w:lang w:val="en-GB" w:eastAsia="zh-CN"/>
        </w:rPr>
        <w:t>-</w:t>
      </w:r>
      <w:r w:rsidRPr="00C025E2">
        <w:rPr>
          <w:szCs w:val="20"/>
          <w:lang w:val="en-GB" w:eastAsia="zh-CN"/>
        </w:rPr>
        <w:tab/>
      </w:r>
      <w:r w:rsidRPr="00C025E2">
        <w:rPr>
          <w:szCs w:val="20"/>
          <w:highlight w:val="yellow"/>
          <w:lang w:val="en-GB" w:eastAsia="zh-CN"/>
        </w:rPr>
        <w:t>N</w:t>
      </w:r>
      <w:r w:rsidRPr="00C025E2">
        <w:rPr>
          <w:szCs w:val="20"/>
          <w:highlight w:val="yellow"/>
          <w:vertAlign w:val="subscript"/>
          <w:lang w:val="en-GB" w:eastAsia="zh-CN"/>
        </w:rPr>
        <w:t>available</w:t>
      </w:r>
      <w:r w:rsidRPr="00C025E2">
        <w:rPr>
          <w:szCs w:val="20"/>
          <w:highlight w:val="yellow"/>
          <w:lang w:val="en-GB" w:eastAsia="zh-CN"/>
        </w:rPr>
        <w:t xml:space="preserve"> is the number of SMTC occasions that are covered by instances of the non-dropped associated measurement gap within the window W,</w:t>
      </w:r>
      <w:r w:rsidRPr="00C025E2">
        <w:rPr>
          <w:szCs w:val="20"/>
          <w:lang w:val="en-GB" w:eastAsia="zh-CN"/>
        </w:rPr>
        <w:t xml:space="preserve"> after accounting for collisions between the measurement gaps by applying the measurement gap collision rule in section 9.1.8.3.</w:t>
      </w:r>
    </w:p>
    <w:p w:rsidR="00213301" w:rsidRDefault="00213301" w:rsidP="00213301">
      <w:pPr>
        <w:overflowPunct w:val="0"/>
        <w:autoSpaceDE w:val="0"/>
        <w:autoSpaceDN w:val="0"/>
        <w:adjustRightInd w:val="0"/>
        <w:spacing w:after="180" w:line="240" w:lineRule="auto"/>
        <w:ind w:leftChars="342" w:left="684"/>
        <w:textAlignment w:val="baseline"/>
        <w:rPr>
          <w:szCs w:val="20"/>
          <w:lang w:val="en-GB" w:eastAsia="zh-CN"/>
        </w:rPr>
      </w:pPr>
      <w:r w:rsidRPr="00C025E2">
        <w:rPr>
          <w:szCs w:val="20"/>
          <w:lang w:val="en-GB" w:eastAsia="en-GB"/>
        </w:rPr>
        <w:t>K</w:t>
      </w:r>
      <w:r w:rsidRPr="00C025E2">
        <w:rPr>
          <w:szCs w:val="20"/>
          <w:vertAlign w:val="subscript"/>
          <w:lang w:val="en-GB" w:eastAsia="en-GB"/>
        </w:rPr>
        <w:t>gap</w:t>
      </w:r>
      <w:r w:rsidRPr="00C025E2">
        <w:rPr>
          <w:bCs/>
          <w:szCs w:val="20"/>
          <w:lang w:val="en-GB" w:eastAsia="zh-CN"/>
        </w:rPr>
        <w:t xml:space="preserve"> is only </w:t>
      </w:r>
      <w:r w:rsidRPr="00781602">
        <w:rPr>
          <w:szCs w:val="20"/>
          <w:lang w:val="en-GB" w:eastAsia="zh-CN"/>
        </w:rPr>
        <w:t>applicable</w:t>
      </w:r>
      <w:r w:rsidRPr="00C025E2">
        <w:rPr>
          <w:bCs/>
          <w:szCs w:val="20"/>
          <w:lang w:val="en-GB" w:eastAsia="zh-CN"/>
        </w:rPr>
        <w:t xml:space="preserve"> for UE supporting </w:t>
      </w:r>
      <w:r w:rsidRPr="00C025E2">
        <w:rPr>
          <w:i/>
          <w:iCs/>
          <w:szCs w:val="20"/>
          <w:lang w:val="en-GB" w:eastAsia="en-GB"/>
        </w:rPr>
        <w:t>concurrentMeasGap-r17</w:t>
      </w:r>
      <w:r w:rsidRPr="00C025E2">
        <w:rPr>
          <w:bCs/>
          <w:szCs w:val="20"/>
          <w:lang w:val="en-GB" w:eastAsia="zh-CN"/>
        </w:rPr>
        <w:t xml:space="preserve">. </w:t>
      </w:r>
      <w:r w:rsidRPr="00C025E2">
        <w:rPr>
          <w:szCs w:val="20"/>
          <w:lang w:val="en-GB" w:eastAsia="zh-CN"/>
        </w:rPr>
        <w:t>When concurrent measurement gaps are configured, requirements in this clause do not apply if N</w:t>
      </w:r>
      <w:r w:rsidRPr="00C025E2">
        <w:rPr>
          <w:szCs w:val="20"/>
          <w:vertAlign w:val="subscript"/>
          <w:lang w:val="en-GB" w:eastAsia="zh-CN"/>
        </w:rPr>
        <w:t>available</w:t>
      </w:r>
      <w:r w:rsidRPr="00C025E2">
        <w:rPr>
          <w:szCs w:val="20"/>
          <w:lang w:val="en-GB" w:eastAsia="zh-CN"/>
        </w:rPr>
        <w:t xml:space="preserve"> =0.</w:t>
      </w:r>
    </w:p>
    <w:p w:rsidR="00213301" w:rsidRPr="00781602" w:rsidRDefault="00213301" w:rsidP="00213301">
      <w:pPr>
        <w:keepNext/>
        <w:keepLines/>
        <w:overflowPunct w:val="0"/>
        <w:autoSpaceDE w:val="0"/>
        <w:autoSpaceDN w:val="0"/>
        <w:adjustRightInd w:val="0"/>
        <w:spacing w:before="60" w:after="180" w:line="240" w:lineRule="auto"/>
        <w:jc w:val="center"/>
        <w:textAlignment w:val="baseline"/>
        <w:rPr>
          <w:rFonts w:ascii="Arial" w:hAnsi="Arial"/>
          <w:b/>
          <w:szCs w:val="20"/>
          <w:lang w:val="en-GB" w:eastAsia="en-GB"/>
        </w:rPr>
      </w:pPr>
      <w:r w:rsidRPr="00781602">
        <w:rPr>
          <w:rFonts w:ascii="Arial" w:hAnsi="Arial"/>
          <w:b/>
          <w:szCs w:val="20"/>
          <w:lang w:val="en-GB" w:eastAsia="en-G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213301" w:rsidRPr="00781602" w:rsidTr="00583060">
        <w:tc>
          <w:tcPr>
            <w:tcW w:w="2122" w:type="dxa"/>
            <w:shd w:val="clear" w:color="auto" w:fill="auto"/>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b/>
                <w:sz w:val="18"/>
                <w:szCs w:val="20"/>
                <w:lang w:val="en-GB" w:eastAsia="en-GB"/>
              </w:rPr>
            </w:pPr>
            <w:r w:rsidRPr="00781602">
              <w:rPr>
                <w:rFonts w:ascii="Arial" w:hAnsi="Arial"/>
                <w:b/>
                <w:sz w:val="18"/>
                <w:szCs w:val="20"/>
                <w:lang w:val="en-GB" w:eastAsia="en-GB"/>
              </w:rPr>
              <w:t>Condition</w:t>
            </w:r>
            <w:r w:rsidRPr="00781602">
              <w:rPr>
                <w:rFonts w:ascii="Arial" w:hAnsi="Arial"/>
                <w:b/>
                <w:sz w:val="18"/>
                <w:szCs w:val="20"/>
                <w:vertAlign w:val="superscript"/>
                <w:lang w:val="en-GB" w:eastAsia="en-GB"/>
              </w:rPr>
              <w:t xml:space="preserve"> NOTE1,2</w:t>
            </w:r>
          </w:p>
        </w:tc>
        <w:tc>
          <w:tcPr>
            <w:tcW w:w="7119" w:type="dxa"/>
            <w:shd w:val="clear" w:color="auto" w:fill="auto"/>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b/>
                <w:sz w:val="18"/>
                <w:szCs w:val="20"/>
                <w:lang w:val="en-GB" w:eastAsia="en-GB"/>
              </w:rPr>
            </w:pPr>
            <w:r w:rsidRPr="00781602">
              <w:rPr>
                <w:rFonts w:ascii="Arial" w:hAnsi="Arial"/>
                <w:b/>
                <w:sz w:val="18"/>
                <w:szCs w:val="20"/>
                <w:lang w:val="en-GB" w:eastAsia="en-GB"/>
              </w:rPr>
              <w:t>T</w:t>
            </w:r>
            <w:r w:rsidRPr="00781602">
              <w:rPr>
                <w:rFonts w:ascii="Arial" w:hAnsi="Arial"/>
                <w:b/>
                <w:sz w:val="18"/>
                <w:szCs w:val="20"/>
                <w:vertAlign w:val="subscript"/>
                <w:lang w:val="en-GB" w:eastAsia="en-GB"/>
              </w:rPr>
              <w:t>PSS/SSS_sync_inter</w:t>
            </w:r>
          </w:p>
        </w:tc>
      </w:tr>
      <w:tr w:rsidR="00213301" w:rsidRPr="00781602" w:rsidTr="00583060">
        <w:tc>
          <w:tcPr>
            <w:tcW w:w="2122" w:type="dxa"/>
            <w:shd w:val="clear" w:color="auto" w:fill="auto"/>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sz w:val="18"/>
                <w:szCs w:val="20"/>
                <w:lang w:val="en-GB" w:eastAsia="en-GB"/>
              </w:rPr>
            </w:pPr>
            <w:r w:rsidRPr="00781602">
              <w:rPr>
                <w:rFonts w:ascii="Arial" w:hAnsi="Arial"/>
                <w:sz w:val="18"/>
                <w:szCs w:val="20"/>
                <w:lang w:val="en-GB" w:eastAsia="en-GB"/>
              </w:rPr>
              <w:t>No DRX</w:t>
            </w:r>
          </w:p>
        </w:tc>
        <w:tc>
          <w:tcPr>
            <w:tcW w:w="7119" w:type="dxa"/>
            <w:shd w:val="clear" w:color="auto" w:fill="auto"/>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sz w:val="18"/>
                <w:szCs w:val="20"/>
                <w:lang w:val="en-GB" w:eastAsia="en-GB"/>
              </w:rPr>
            </w:pPr>
            <w:r w:rsidRPr="00781602">
              <w:rPr>
                <w:rFonts w:ascii="Arial" w:hAnsi="Arial"/>
                <w:sz w:val="18"/>
                <w:szCs w:val="20"/>
                <w:lang w:val="en-GB" w:eastAsia="en-GB"/>
              </w:rPr>
              <w:t xml:space="preserve"> Max(600ms, Ceil(8 * </w:t>
            </w:r>
            <w:r w:rsidRPr="00781602">
              <w:rPr>
                <w:rFonts w:ascii="Arial" w:hAnsi="Arial"/>
                <w:sz w:val="18"/>
                <w:szCs w:val="20"/>
                <w:highlight w:val="yellow"/>
                <w:lang w:val="en-GB" w:eastAsia="en-GB"/>
              </w:rPr>
              <w:t>K</w:t>
            </w:r>
            <w:r w:rsidRPr="00781602">
              <w:rPr>
                <w:rFonts w:ascii="Arial" w:hAnsi="Arial"/>
                <w:sz w:val="18"/>
                <w:szCs w:val="20"/>
                <w:highlight w:val="yellow"/>
                <w:vertAlign w:val="subscript"/>
                <w:lang w:val="en-GB" w:eastAsia="en-GB"/>
              </w:rPr>
              <w:t>gap</w:t>
            </w:r>
            <w:r w:rsidRPr="00781602">
              <w:rPr>
                <w:rFonts w:ascii="Arial" w:hAnsi="Arial"/>
                <w:sz w:val="18"/>
                <w:szCs w:val="20"/>
                <w:lang w:val="en-GB" w:eastAsia="en-GB"/>
              </w:rPr>
              <w:t xml:space="preserve">) </w:t>
            </w:r>
            <w:r w:rsidRPr="00781602">
              <w:rPr>
                <w:rFonts w:ascii="Arial" w:hAnsi="Arial" w:cs="Arial"/>
                <w:sz w:val="18"/>
                <w:szCs w:val="18"/>
                <w:lang w:val="en-GB" w:eastAsia="en-GB"/>
              </w:rPr>
              <w:sym w:font="Symbol" w:char="F0B4"/>
            </w:r>
            <w:r w:rsidRPr="00781602">
              <w:rPr>
                <w:rFonts w:ascii="Arial" w:hAnsi="Arial"/>
                <w:sz w:val="18"/>
                <w:szCs w:val="20"/>
                <w:lang w:val="en-GB" w:eastAsia="en-GB"/>
              </w:rPr>
              <w:t xml:space="preserve"> Max(MGRP, SMTC period)) </w:t>
            </w:r>
            <w:r w:rsidRPr="00781602">
              <w:rPr>
                <w:rFonts w:ascii="Arial" w:hAnsi="Arial" w:cs="Arial"/>
                <w:sz w:val="18"/>
                <w:szCs w:val="18"/>
                <w:lang w:val="en-GB" w:eastAsia="en-GB"/>
              </w:rPr>
              <w:sym w:font="Symbol" w:char="F0B4"/>
            </w:r>
            <w:r w:rsidRPr="00781602">
              <w:rPr>
                <w:rFonts w:ascii="Arial" w:hAnsi="Arial"/>
                <w:sz w:val="18"/>
                <w:szCs w:val="20"/>
                <w:lang w:val="en-GB" w:eastAsia="en-GB"/>
              </w:rPr>
              <w:t xml:space="preserve"> CSSF</w:t>
            </w:r>
            <w:r w:rsidRPr="00781602">
              <w:rPr>
                <w:rFonts w:ascii="Arial" w:hAnsi="Arial"/>
                <w:sz w:val="18"/>
                <w:szCs w:val="20"/>
                <w:vertAlign w:val="subscript"/>
                <w:lang w:val="en-GB" w:eastAsia="en-GB"/>
              </w:rPr>
              <w:t>inter</w:t>
            </w:r>
          </w:p>
        </w:tc>
      </w:tr>
      <w:tr w:rsidR="00213301" w:rsidRPr="00781602" w:rsidTr="00583060">
        <w:tc>
          <w:tcPr>
            <w:tcW w:w="2122" w:type="dxa"/>
            <w:shd w:val="clear" w:color="auto" w:fill="auto"/>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sz w:val="18"/>
                <w:szCs w:val="20"/>
                <w:lang w:val="en-GB" w:eastAsia="en-GB"/>
              </w:rPr>
            </w:pPr>
            <w:r w:rsidRPr="00781602">
              <w:rPr>
                <w:rFonts w:ascii="Arial" w:hAnsi="Arial"/>
                <w:sz w:val="18"/>
                <w:szCs w:val="20"/>
                <w:lang w:val="en-GB" w:eastAsia="en-GB"/>
              </w:rPr>
              <w:t xml:space="preserve">DRX cycle </w:t>
            </w:r>
            <w:r w:rsidRPr="00781602">
              <w:rPr>
                <w:rFonts w:ascii="Arial" w:hAnsi="Arial" w:hint="eastAsia"/>
                <w:sz w:val="18"/>
                <w:szCs w:val="20"/>
                <w:lang w:val="en-GB" w:eastAsia="en-GB"/>
              </w:rPr>
              <w:t>≤</w:t>
            </w:r>
            <w:r w:rsidRPr="00781602">
              <w:rPr>
                <w:rFonts w:ascii="Arial" w:hAnsi="Arial"/>
                <w:sz w:val="18"/>
                <w:szCs w:val="20"/>
                <w:lang w:val="en-GB" w:eastAsia="en-GB"/>
              </w:rPr>
              <w:t xml:space="preserve"> 320ms</w:t>
            </w:r>
          </w:p>
        </w:tc>
        <w:tc>
          <w:tcPr>
            <w:tcW w:w="7119" w:type="dxa"/>
            <w:shd w:val="clear" w:color="auto" w:fill="auto"/>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b/>
                <w:sz w:val="18"/>
                <w:szCs w:val="20"/>
                <w:lang w:val="en-GB" w:eastAsia="en-GB"/>
              </w:rPr>
            </w:pPr>
            <w:r w:rsidRPr="00781602">
              <w:rPr>
                <w:rFonts w:ascii="Arial" w:hAnsi="Arial"/>
                <w:sz w:val="18"/>
                <w:szCs w:val="20"/>
                <w:lang w:val="en-GB" w:eastAsia="en-GB"/>
              </w:rPr>
              <w:t xml:space="preserve">Max(600ms, Ceil(8*1.5 * </w:t>
            </w:r>
            <w:r w:rsidRPr="00781602">
              <w:rPr>
                <w:rFonts w:ascii="Arial" w:hAnsi="Arial"/>
                <w:sz w:val="18"/>
                <w:szCs w:val="20"/>
                <w:highlight w:val="yellow"/>
                <w:lang w:val="en-GB" w:eastAsia="en-GB"/>
              </w:rPr>
              <w:t>K</w:t>
            </w:r>
            <w:r w:rsidRPr="00781602">
              <w:rPr>
                <w:rFonts w:ascii="Arial" w:hAnsi="Arial"/>
                <w:sz w:val="18"/>
                <w:szCs w:val="20"/>
                <w:highlight w:val="yellow"/>
                <w:vertAlign w:val="subscript"/>
                <w:lang w:val="en-GB" w:eastAsia="en-GB"/>
              </w:rPr>
              <w:t>gap</w:t>
            </w:r>
            <w:r w:rsidRPr="00781602">
              <w:rPr>
                <w:rFonts w:ascii="Arial" w:hAnsi="Arial"/>
                <w:sz w:val="18"/>
                <w:szCs w:val="20"/>
                <w:lang w:val="en-GB" w:eastAsia="en-GB"/>
              </w:rPr>
              <w:t xml:space="preserve">) </w:t>
            </w:r>
            <w:r w:rsidRPr="00781602">
              <w:rPr>
                <w:rFonts w:ascii="Arial" w:hAnsi="Arial" w:cs="Arial"/>
                <w:sz w:val="18"/>
                <w:szCs w:val="18"/>
                <w:lang w:val="en-GB" w:eastAsia="en-GB"/>
              </w:rPr>
              <w:sym w:font="Symbol" w:char="F0B4"/>
            </w:r>
            <w:r w:rsidRPr="00781602">
              <w:rPr>
                <w:rFonts w:ascii="Arial" w:hAnsi="Arial"/>
                <w:sz w:val="18"/>
                <w:szCs w:val="20"/>
                <w:lang w:val="en-GB" w:eastAsia="en-GB"/>
              </w:rPr>
              <w:t xml:space="preserve"> Max(MGRP, SMTC period, DRX cycle)) </w:t>
            </w:r>
            <w:r w:rsidRPr="00781602">
              <w:rPr>
                <w:rFonts w:ascii="Arial" w:hAnsi="Arial" w:cs="Arial"/>
                <w:sz w:val="18"/>
                <w:szCs w:val="18"/>
                <w:lang w:val="en-GB" w:eastAsia="en-GB"/>
              </w:rPr>
              <w:sym w:font="Symbol" w:char="F0B4"/>
            </w:r>
            <w:r w:rsidRPr="00781602">
              <w:rPr>
                <w:rFonts w:ascii="Arial" w:hAnsi="Arial"/>
                <w:sz w:val="18"/>
                <w:szCs w:val="20"/>
                <w:lang w:val="en-GB" w:eastAsia="en-GB"/>
              </w:rPr>
              <w:t xml:space="preserve"> CSSF</w:t>
            </w:r>
            <w:r w:rsidRPr="00781602">
              <w:rPr>
                <w:rFonts w:ascii="Arial" w:hAnsi="Arial"/>
                <w:sz w:val="18"/>
                <w:szCs w:val="20"/>
                <w:vertAlign w:val="subscript"/>
                <w:lang w:val="en-GB" w:eastAsia="en-GB"/>
              </w:rPr>
              <w:t>inter</w:t>
            </w:r>
          </w:p>
        </w:tc>
      </w:tr>
      <w:tr w:rsidR="00213301" w:rsidRPr="00781602" w:rsidTr="00583060">
        <w:tc>
          <w:tcPr>
            <w:tcW w:w="2122" w:type="dxa"/>
            <w:shd w:val="clear" w:color="auto" w:fill="auto"/>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b/>
                <w:sz w:val="18"/>
                <w:szCs w:val="20"/>
                <w:lang w:val="en-GB" w:eastAsia="en-GB"/>
              </w:rPr>
            </w:pPr>
            <w:r w:rsidRPr="00781602">
              <w:rPr>
                <w:rFonts w:ascii="Arial" w:hAnsi="Arial"/>
                <w:sz w:val="18"/>
                <w:szCs w:val="20"/>
                <w:lang w:val="en-GB" w:eastAsia="en-GB"/>
              </w:rPr>
              <w:t>DRX cycle &gt; 320ms</w:t>
            </w:r>
            <w:r w:rsidRPr="00781602" w:rsidDel="00C24B54">
              <w:rPr>
                <w:rFonts w:ascii="Arial" w:hAnsi="Arial"/>
                <w:b/>
                <w:sz w:val="18"/>
                <w:szCs w:val="20"/>
                <w:lang w:val="en-GB" w:eastAsia="en-GB"/>
              </w:rPr>
              <w:t xml:space="preserve"> </w:t>
            </w:r>
          </w:p>
        </w:tc>
        <w:tc>
          <w:tcPr>
            <w:tcW w:w="7119" w:type="dxa"/>
            <w:shd w:val="clear" w:color="auto" w:fill="auto"/>
          </w:tcPr>
          <w:p w:rsidR="00213301" w:rsidRPr="00781602" w:rsidRDefault="00213301" w:rsidP="00583060">
            <w:pPr>
              <w:keepNext/>
              <w:keepLines/>
              <w:overflowPunct w:val="0"/>
              <w:autoSpaceDE w:val="0"/>
              <w:autoSpaceDN w:val="0"/>
              <w:adjustRightInd w:val="0"/>
              <w:spacing w:after="0" w:line="240" w:lineRule="auto"/>
              <w:jc w:val="center"/>
              <w:textAlignment w:val="baseline"/>
              <w:rPr>
                <w:rFonts w:ascii="Arial" w:hAnsi="Arial"/>
                <w:b/>
                <w:sz w:val="18"/>
                <w:szCs w:val="20"/>
                <w:lang w:val="en-GB" w:eastAsia="en-GB"/>
              </w:rPr>
            </w:pPr>
            <w:r w:rsidRPr="00781602">
              <w:rPr>
                <w:rFonts w:ascii="Arial" w:hAnsi="Arial"/>
                <w:sz w:val="18"/>
                <w:szCs w:val="20"/>
                <w:lang w:val="en-GB" w:eastAsia="en-GB"/>
              </w:rPr>
              <w:t xml:space="preserve">Ceil(8 * </w:t>
            </w:r>
            <w:r w:rsidRPr="00781602">
              <w:rPr>
                <w:rFonts w:ascii="Arial" w:hAnsi="Arial"/>
                <w:sz w:val="18"/>
                <w:szCs w:val="20"/>
                <w:highlight w:val="yellow"/>
                <w:lang w:val="en-GB" w:eastAsia="en-GB"/>
              </w:rPr>
              <w:t>K</w:t>
            </w:r>
            <w:r w:rsidRPr="00781602">
              <w:rPr>
                <w:rFonts w:ascii="Arial" w:hAnsi="Arial"/>
                <w:sz w:val="18"/>
                <w:szCs w:val="20"/>
                <w:highlight w:val="yellow"/>
                <w:vertAlign w:val="subscript"/>
                <w:lang w:val="en-GB" w:eastAsia="en-GB"/>
              </w:rPr>
              <w:t>gap</w:t>
            </w:r>
            <w:r w:rsidRPr="00781602">
              <w:rPr>
                <w:rFonts w:ascii="Arial" w:hAnsi="Arial"/>
                <w:sz w:val="18"/>
                <w:szCs w:val="20"/>
                <w:lang w:val="en-GB" w:eastAsia="en-GB"/>
              </w:rPr>
              <w:t xml:space="preserve">) </w:t>
            </w:r>
            <w:r w:rsidRPr="00781602">
              <w:rPr>
                <w:rFonts w:ascii="Arial" w:hAnsi="Arial" w:cs="Arial"/>
                <w:sz w:val="18"/>
                <w:szCs w:val="18"/>
                <w:lang w:val="en-GB" w:eastAsia="en-GB"/>
              </w:rPr>
              <w:sym w:font="Symbol" w:char="F0B4"/>
            </w:r>
            <w:r w:rsidRPr="00781602">
              <w:rPr>
                <w:rFonts w:ascii="Arial" w:hAnsi="Arial"/>
                <w:sz w:val="18"/>
                <w:szCs w:val="20"/>
                <w:lang w:val="en-GB" w:eastAsia="en-GB"/>
              </w:rPr>
              <w:t xml:space="preserve"> DRX cycle </w:t>
            </w:r>
            <w:r w:rsidRPr="00781602">
              <w:rPr>
                <w:rFonts w:ascii="Arial" w:hAnsi="Arial" w:cs="Arial"/>
                <w:sz w:val="18"/>
                <w:szCs w:val="18"/>
                <w:lang w:val="en-GB" w:eastAsia="en-GB"/>
              </w:rPr>
              <w:sym w:font="Symbol" w:char="F0B4"/>
            </w:r>
            <w:r w:rsidRPr="00781602">
              <w:rPr>
                <w:rFonts w:ascii="Arial" w:hAnsi="Arial"/>
                <w:sz w:val="18"/>
                <w:szCs w:val="20"/>
                <w:lang w:val="en-GB" w:eastAsia="en-GB"/>
              </w:rPr>
              <w:t xml:space="preserve"> CSSF</w:t>
            </w:r>
            <w:r w:rsidRPr="00781602">
              <w:rPr>
                <w:rFonts w:ascii="Arial" w:hAnsi="Arial"/>
                <w:sz w:val="18"/>
                <w:szCs w:val="20"/>
                <w:vertAlign w:val="subscript"/>
                <w:lang w:val="en-GB" w:eastAsia="en-GB"/>
              </w:rPr>
              <w:t>inter</w:t>
            </w:r>
          </w:p>
        </w:tc>
      </w:tr>
      <w:tr w:rsidR="00213301" w:rsidRPr="00781602" w:rsidTr="00583060">
        <w:tc>
          <w:tcPr>
            <w:tcW w:w="9241" w:type="dxa"/>
            <w:gridSpan w:val="2"/>
            <w:shd w:val="clear" w:color="auto" w:fill="auto"/>
          </w:tcPr>
          <w:p w:rsidR="00213301" w:rsidRPr="00781602" w:rsidRDefault="00213301" w:rsidP="00583060">
            <w:pPr>
              <w:keepNext/>
              <w:keepLines/>
              <w:overflowPunct w:val="0"/>
              <w:autoSpaceDE w:val="0"/>
              <w:autoSpaceDN w:val="0"/>
              <w:adjustRightInd w:val="0"/>
              <w:spacing w:after="0" w:line="240" w:lineRule="auto"/>
              <w:ind w:left="851" w:hanging="851"/>
              <w:textAlignment w:val="baseline"/>
              <w:rPr>
                <w:rFonts w:ascii="Arial" w:hAnsi="Arial"/>
                <w:sz w:val="18"/>
                <w:szCs w:val="20"/>
                <w:lang w:val="en-GB" w:eastAsia="en-GB"/>
              </w:rPr>
            </w:pPr>
            <w:r w:rsidRPr="00781602">
              <w:rPr>
                <w:rFonts w:ascii="Arial" w:hAnsi="Arial"/>
                <w:sz w:val="18"/>
                <w:szCs w:val="20"/>
                <w:lang w:val="en-GB" w:eastAsia="en-GB"/>
              </w:rPr>
              <w:t>NOTE 1:</w:t>
            </w:r>
            <w:r w:rsidRPr="00781602">
              <w:rPr>
                <w:rFonts w:ascii="Arial" w:hAnsi="Arial"/>
                <w:sz w:val="18"/>
                <w:szCs w:val="20"/>
                <w:lang w:val="en-GB" w:eastAsia="en-GB"/>
              </w:rPr>
              <w:tab/>
              <w:t>DRX or non DRX requirements apply according to the conditions described in clause 3.6.1</w:t>
            </w:r>
          </w:p>
          <w:p w:rsidR="00213301" w:rsidRPr="00781602" w:rsidRDefault="00213301" w:rsidP="00583060">
            <w:pPr>
              <w:keepNext/>
              <w:keepLines/>
              <w:overflowPunct w:val="0"/>
              <w:autoSpaceDE w:val="0"/>
              <w:autoSpaceDN w:val="0"/>
              <w:adjustRightInd w:val="0"/>
              <w:spacing w:after="0" w:line="240" w:lineRule="auto"/>
              <w:ind w:left="851" w:hanging="851"/>
              <w:textAlignment w:val="baseline"/>
              <w:rPr>
                <w:rFonts w:ascii="Arial" w:hAnsi="Arial"/>
                <w:sz w:val="18"/>
                <w:szCs w:val="20"/>
                <w:lang w:val="en-GB" w:eastAsia="en-GB"/>
              </w:rPr>
            </w:pPr>
            <w:r w:rsidRPr="00781602">
              <w:rPr>
                <w:rFonts w:ascii="Arial" w:hAnsi="Arial"/>
                <w:sz w:val="18"/>
                <w:szCs w:val="20"/>
                <w:lang w:val="en-GB" w:eastAsia="en-GB"/>
              </w:rPr>
              <w:t>NOTE 2:</w:t>
            </w:r>
            <w:r w:rsidRPr="00781602">
              <w:rPr>
                <w:rFonts w:ascii="Arial" w:hAnsi="Arial"/>
                <w:sz w:val="18"/>
                <w:szCs w:val="20"/>
                <w:lang w:val="en-GB" w:eastAsia="en-GB"/>
              </w:rPr>
              <w:tab/>
              <w:t>In EN-DC operation, the parameters, timers and scheduling requests referred to in clause 3.6.1 are for the secondary cell group. The DRX cycle is the DRX cycle of the secondary cell group.</w:t>
            </w:r>
          </w:p>
          <w:p w:rsidR="00213301" w:rsidRPr="00781602" w:rsidRDefault="00213301" w:rsidP="00583060">
            <w:pPr>
              <w:keepNext/>
              <w:keepLines/>
              <w:overflowPunct w:val="0"/>
              <w:autoSpaceDE w:val="0"/>
              <w:autoSpaceDN w:val="0"/>
              <w:adjustRightInd w:val="0"/>
              <w:spacing w:after="0" w:line="240" w:lineRule="auto"/>
              <w:ind w:left="851" w:hanging="851"/>
              <w:textAlignment w:val="baseline"/>
              <w:rPr>
                <w:rFonts w:ascii="Arial" w:hAnsi="Arial"/>
                <w:sz w:val="18"/>
                <w:szCs w:val="20"/>
                <w:lang w:val="en-GB" w:eastAsia="en-GB"/>
              </w:rPr>
            </w:pPr>
            <w:r w:rsidRPr="00781602">
              <w:rPr>
                <w:rFonts w:ascii="Arial" w:hAnsi="Arial"/>
                <w:sz w:val="18"/>
                <w:szCs w:val="20"/>
                <w:lang w:val="en-GB" w:eastAsia="en-GB"/>
              </w:rPr>
              <w:t>NOTE 3:</w:t>
            </w:r>
            <w:r w:rsidRPr="00781602">
              <w:rPr>
                <w:rFonts w:ascii="Arial" w:hAnsi="Arial"/>
                <w:sz w:val="18"/>
                <w:szCs w:val="20"/>
                <w:lang w:val="en-GB" w:eastAsia="en-GB"/>
              </w:rPr>
              <w:tab/>
              <w:t>For a UE supporting concurrent gaps, the MRGP above is the MRGP of the measurement gap associated with the target frequency layer to be measured if concurrent measurement gaps are configured.</w:t>
            </w:r>
          </w:p>
        </w:tc>
      </w:tr>
    </w:tbl>
    <w:p w:rsidR="002511CD" w:rsidRPr="002511CD" w:rsidRDefault="002511CD" w:rsidP="002511CD">
      <w:pPr>
        <w:jc w:val="both"/>
        <w:rPr>
          <w:color w:val="000000"/>
        </w:rPr>
      </w:pPr>
    </w:p>
    <w:sectPr w:rsidR="002511CD" w:rsidRPr="002511CD" w:rsidSect="001644FB">
      <w:headerReference w:type="default" r:id="rId11"/>
      <w:footerReference w:type="even" r:id="rId12"/>
      <w:footerReference w:type="default" r:id="rId13"/>
      <w:pgSz w:w="11906" w:h="16838"/>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FB7A6A" w15:done="0"/>
  <w15:commentEx w15:paraId="0DF510D5" w15:done="0"/>
  <w15:commentEx w15:paraId="78BA63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FB7A6A" w16cid:durableId="29E8B33E"/>
  <w16cid:commentId w16cid:paraId="0DF510D5" w16cid:durableId="29E8B31E"/>
  <w16cid:commentId w16cid:paraId="78BA6381" w16cid:durableId="29E8B3C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5C5" w:rsidRDefault="00EA75C5">
      <w:pPr>
        <w:spacing w:line="240" w:lineRule="auto"/>
      </w:pPr>
      <w:r>
        <w:separator/>
      </w:r>
    </w:p>
  </w:endnote>
  <w:endnote w:type="continuationSeparator" w:id="0">
    <w:p w:rsidR="00EA75C5" w:rsidRDefault="00EA75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5C5" w:rsidRDefault="00EA75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75C5" w:rsidRDefault="00EA75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63610"/>
      <w:docPartObj>
        <w:docPartGallery w:val="Page Numbers (Bottom of Page)"/>
        <w:docPartUnique/>
      </w:docPartObj>
    </w:sdtPr>
    <w:sdtContent>
      <w:p w:rsidR="00EA75C5" w:rsidRDefault="00EA75C5">
        <w:pPr>
          <w:pStyle w:val="Footer"/>
          <w:jc w:val="center"/>
        </w:pPr>
        <w:fldSimple w:instr=" PAGE   \* MERGEFORMAT ">
          <w:r w:rsidR="00050CD2">
            <w:rPr>
              <w:noProof/>
            </w:rPr>
            <w:t>1</w:t>
          </w:r>
        </w:fldSimple>
      </w:p>
    </w:sdtContent>
  </w:sdt>
  <w:p w:rsidR="00EA75C5" w:rsidRDefault="00EA75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5C5" w:rsidRDefault="00EA75C5">
      <w:pPr>
        <w:spacing w:after="0"/>
      </w:pPr>
      <w:r>
        <w:separator/>
      </w:r>
    </w:p>
  </w:footnote>
  <w:footnote w:type="continuationSeparator" w:id="0">
    <w:p w:rsidR="00EA75C5" w:rsidRDefault="00EA75C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5C5" w:rsidRDefault="00EA75C5">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95876"/>
    <w:multiLevelType w:val="multilevel"/>
    <w:tmpl w:val="063958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A393BCC"/>
    <w:multiLevelType w:val="hybridMultilevel"/>
    <w:tmpl w:val="6D2C8DBE"/>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1E8338C"/>
    <w:multiLevelType w:val="hybridMultilevel"/>
    <w:tmpl w:val="5E4846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6">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4"/>
  </w:num>
  <w:num w:numId="4">
    <w:abstractNumId w:val="1"/>
  </w:num>
  <w:num w:numId="5">
    <w:abstractNumId w:val="10"/>
  </w:num>
  <w:num w:numId="6">
    <w:abstractNumId w:val="8"/>
  </w:num>
  <w:num w:numId="7">
    <w:abstractNumId w:val="7"/>
  </w:num>
  <w:num w:numId="8">
    <w:abstractNumId w:val="3"/>
  </w:num>
  <w:num w:numId="9">
    <w:abstractNumId w:val="6"/>
  </w:num>
  <w:num w:numId="10">
    <w:abstractNumId w:val="5"/>
  </w:num>
  <w:num w:numId="11">
    <w:abstractNumId w:val="4"/>
  </w:num>
  <w:num w:numId="12">
    <w:abstractNumId w:val="0"/>
  </w:num>
  <w:num w:numId="13">
    <w:abstractNumId w:val="9"/>
  </w:num>
  <w:num w:numId="14">
    <w:abstractNumId w:val="16"/>
  </w:num>
  <w:num w:numId="15">
    <w:abstractNumId w:val="15"/>
  </w:num>
  <w:num w:numId="16">
    <w:abstractNumId w:val="15"/>
  </w:num>
  <w:num w:numId="17">
    <w:abstractNumId w:val="2"/>
  </w:num>
  <w:num w:numId="18">
    <w:abstractNumId w:val="12"/>
  </w:num>
  <w:num w:numId="19">
    <w:abstractNumId w:val="11"/>
  </w:num>
  <w:num w:numId="20">
    <w:abstractNumId w:val="15"/>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Yi ZHANG)">
    <w15:presenceInfo w15:providerId="AD" w15:userId="S-1-5-21-1439682878-3164288827-2260694920-869112"/>
  </w15:person>
  <w15:person w15:author="林亚男">
    <w15:presenceInfo w15:providerId="AD" w15:userId="S-1-5-21-1439682878-3164288827-2260694920-6627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Y2NTQyMja1MDS2sLAwNLBQ0lEKTi0uzszPAykwqgUA3WuGSCwAAAA="/>
  </w:docVars>
  <w:rsids>
    <w:rsidRoot w:val="00B87FBC"/>
    <w:rsid w:val="93FDD0F7"/>
    <w:rsid w:val="977D88B1"/>
    <w:rsid w:val="9ED96D82"/>
    <w:rsid w:val="AFAAAEC2"/>
    <w:rsid w:val="AFFE2ABE"/>
    <w:rsid w:val="BF6A4487"/>
    <w:rsid w:val="BFF68C13"/>
    <w:rsid w:val="D94F2405"/>
    <w:rsid w:val="DDFA013A"/>
    <w:rsid w:val="E56F0295"/>
    <w:rsid w:val="EBDD8B8B"/>
    <w:rsid w:val="EBFBED80"/>
    <w:rsid w:val="EEBEFB32"/>
    <w:rsid w:val="F1710F77"/>
    <w:rsid w:val="F2EDC2FF"/>
    <w:rsid w:val="F5FD8810"/>
    <w:rsid w:val="F7FE8718"/>
    <w:rsid w:val="F8F93066"/>
    <w:rsid w:val="F9F7B30F"/>
    <w:rsid w:val="FBFFF481"/>
    <w:rsid w:val="FCF15DF3"/>
    <w:rsid w:val="FDAF25A7"/>
    <w:rsid w:val="FF33A2A2"/>
    <w:rsid w:val="FF7076B6"/>
    <w:rsid w:val="FFEF56A0"/>
    <w:rsid w:val="FFFD288D"/>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4D7"/>
    <w:rsid w:val="0000470E"/>
    <w:rsid w:val="00004A91"/>
    <w:rsid w:val="00004AE5"/>
    <w:rsid w:val="0000526A"/>
    <w:rsid w:val="00005405"/>
    <w:rsid w:val="000056B1"/>
    <w:rsid w:val="000056F9"/>
    <w:rsid w:val="00005881"/>
    <w:rsid w:val="00005EBC"/>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B7C"/>
    <w:rsid w:val="00010C43"/>
    <w:rsid w:val="00010C71"/>
    <w:rsid w:val="00010EC4"/>
    <w:rsid w:val="0001100A"/>
    <w:rsid w:val="0001109B"/>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144"/>
    <w:rsid w:val="00015650"/>
    <w:rsid w:val="00015813"/>
    <w:rsid w:val="0001587B"/>
    <w:rsid w:val="0001588D"/>
    <w:rsid w:val="00015BCF"/>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0FE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E49"/>
    <w:rsid w:val="00055FA5"/>
    <w:rsid w:val="0005640E"/>
    <w:rsid w:val="000565B6"/>
    <w:rsid w:val="00056609"/>
    <w:rsid w:val="00056788"/>
    <w:rsid w:val="00056906"/>
    <w:rsid w:val="00056987"/>
    <w:rsid w:val="00056B5B"/>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3D4"/>
    <w:rsid w:val="000B04CF"/>
    <w:rsid w:val="000B0780"/>
    <w:rsid w:val="000B082C"/>
    <w:rsid w:val="000B090B"/>
    <w:rsid w:val="000B0D52"/>
    <w:rsid w:val="000B110B"/>
    <w:rsid w:val="000B11A7"/>
    <w:rsid w:val="000B12EB"/>
    <w:rsid w:val="000B14DA"/>
    <w:rsid w:val="000B14E7"/>
    <w:rsid w:val="000B1B35"/>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C09"/>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5B2"/>
    <w:rsid w:val="000E4B87"/>
    <w:rsid w:val="000E4BC0"/>
    <w:rsid w:val="000E4BCE"/>
    <w:rsid w:val="000E4BD8"/>
    <w:rsid w:val="000E4CA2"/>
    <w:rsid w:val="000E4F81"/>
    <w:rsid w:val="000E5124"/>
    <w:rsid w:val="000E5684"/>
    <w:rsid w:val="000E58F2"/>
    <w:rsid w:val="000E5B34"/>
    <w:rsid w:val="000E5BB0"/>
    <w:rsid w:val="000E5D8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342"/>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94A"/>
    <w:rsid w:val="00113C88"/>
    <w:rsid w:val="00114047"/>
    <w:rsid w:val="00114A92"/>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3D7"/>
    <w:rsid w:val="00123A95"/>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1403"/>
    <w:rsid w:val="00141617"/>
    <w:rsid w:val="00141885"/>
    <w:rsid w:val="00141909"/>
    <w:rsid w:val="00141C95"/>
    <w:rsid w:val="001422D4"/>
    <w:rsid w:val="001426B9"/>
    <w:rsid w:val="001426CC"/>
    <w:rsid w:val="00142A14"/>
    <w:rsid w:val="00142C71"/>
    <w:rsid w:val="00142C9A"/>
    <w:rsid w:val="00142DD7"/>
    <w:rsid w:val="001431A0"/>
    <w:rsid w:val="0014322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27D"/>
    <w:rsid w:val="00160651"/>
    <w:rsid w:val="00160CD1"/>
    <w:rsid w:val="00160D4E"/>
    <w:rsid w:val="001610F1"/>
    <w:rsid w:val="001614E8"/>
    <w:rsid w:val="0016227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AD5"/>
    <w:rsid w:val="00170EE5"/>
    <w:rsid w:val="00171755"/>
    <w:rsid w:val="0017182D"/>
    <w:rsid w:val="00172034"/>
    <w:rsid w:val="00172096"/>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90"/>
    <w:rsid w:val="0018139F"/>
    <w:rsid w:val="0018155B"/>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60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47"/>
    <w:rsid w:val="001943DA"/>
    <w:rsid w:val="0019446F"/>
    <w:rsid w:val="00194697"/>
    <w:rsid w:val="001946B2"/>
    <w:rsid w:val="001947A4"/>
    <w:rsid w:val="00194B84"/>
    <w:rsid w:val="00194B8A"/>
    <w:rsid w:val="00194E16"/>
    <w:rsid w:val="00195058"/>
    <w:rsid w:val="001957AE"/>
    <w:rsid w:val="00195C46"/>
    <w:rsid w:val="00195CD4"/>
    <w:rsid w:val="0019605D"/>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62CB"/>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5F7B"/>
    <w:rsid w:val="001F647A"/>
    <w:rsid w:val="001F6550"/>
    <w:rsid w:val="001F6751"/>
    <w:rsid w:val="001F69FC"/>
    <w:rsid w:val="001F6E4F"/>
    <w:rsid w:val="001F6FE5"/>
    <w:rsid w:val="001F7004"/>
    <w:rsid w:val="001F70E2"/>
    <w:rsid w:val="001F74B5"/>
    <w:rsid w:val="001F76FB"/>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551"/>
    <w:rsid w:val="0020455E"/>
    <w:rsid w:val="002047AE"/>
    <w:rsid w:val="00204BDC"/>
    <w:rsid w:val="00204C73"/>
    <w:rsid w:val="00204FA8"/>
    <w:rsid w:val="002053AE"/>
    <w:rsid w:val="002053F9"/>
    <w:rsid w:val="0020540C"/>
    <w:rsid w:val="00205677"/>
    <w:rsid w:val="002056B2"/>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1BA"/>
    <w:rsid w:val="00212613"/>
    <w:rsid w:val="00213301"/>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697"/>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53F"/>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773"/>
    <w:rsid w:val="002659AF"/>
    <w:rsid w:val="00265D57"/>
    <w:rsid w:val="00265E95"/>
    <w:rsid w:val="0026619E"/>
    <w:rsid w:val="0026685B"/>
    <w:rsid w:val="00266A8D"/>
    <w:rsid w:val="00266CE3"/>
    <w:rsid w:val="00266D5A"/>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E55"/>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C8C"/>
    <w:rsid w:val="002C3DB4"/>
    <w:rsid w:val="002C3EFD"/>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15E"/>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B70"/>
    <w:rsid w:val="002F5E5A"/>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F9"/>
    <w:rsid w:val="00301ACA"/>
    <w:rsid w:val="00302017"/>
    <w:rsid w:val="0030205B"/>
    <w:rsid w:val="0030213E"/>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0"/>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C77"/>
    <w:rsid w:val="00322F18"/>
    <w:rsid w:val="00323256"/>
    <w:rsid w:val="00323342"/>
    <w:rsid w:val="003235DA"/>
    <w:rsid w:val="00323719"/>
    <w:rsid w:val="00323877"/>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7EE"/>
    <w:rsid w:val="00337905"/>
    <w:rsid w:val="00337BEC"/>
    <w:rsid w:val="00337D44"/>
    <w:rsid w:val="00337DD8"/>
    <w:rsid w:val="00337F04"/>
    <w:rsid w:val="0034020E"/>
    <w:rsid w:val="00340950"/>
    <w:rsid w:val="00340B7E"/>
    <w:rsid w:val="003410FC"/>
    <w:rsid w:val="0034169C"/>
    <w:rsid w:val="0034193A"/>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561"/>
    <w:rsid w:val="003536E8"/>
    <w:rsid w:val="003538B0"/>
    <w:rsid w:val="00353BBD"/>
    <w:rsid w:val="00354250"/>
    <w:rsid w:val="003544D4"/>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5A1"/>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6E2"/>
    <w:rsid w:val="003A787B"/>
    <w:rsid w:val="003A7A57"/>
    <w:rsid w:val="003A7E31"/>
    <w:rsid w:val="003B0013"/>
    <w:rsid w:val="003B009B"/>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0"/>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C42"/>
    <w:rsid w:val="003E7F4A"/>
    <w:rsid w:val="003F003E"/>
    <w:rsid w:val="003F0127"/>
    <w:rsid w:val="003F01D8"/>
    <w:rsid w:val="003F0A98"/>
    <w:rsid w:val="003F0C88"/>
    <w:rsid w:val="003F0E50"/>
    <w:rsid w:val="003F1007"/>
    <w:rsid w:val="003F1059"/>
    <w:rsid w:val="003F13D9"/>
    <w:rsid w:val="003F1443"/>
    <w:rsid w:val="003F1857"/>
    <w:rsid w:val="003F1D71"/>
    <w:rsid w:val="003F1E25"/>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F75"/>
    <w:rsid w:val="003F5351"/>
    <w:rsid w:val="003F55B4"/>
    <w:rsid w:val="003F562A"/>
    <w:rsid w:val="003F56BF"/>
    <w:rsid w:val="003F5E4D"/>
    <w:rsid w:val="003F5F75"/>
    <w:rsid w:val="003F63D5"/>
    <w:rsid w:val="003F6F71"/>
    <w:rsid w:val="003F703C"/>
    <w:rsid w:val="003F748F"/>
    <w:rsid w:val="003F77AC"/>
    <w:rsid w:val="003F78D5"/>
    <w:rsid w:val="003F79D9"/>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54"/>
    <w:rsid w:val="0040288B"/>
    <w:rsid w:val="00402DF2"/>
    <w:rsid w:val="00402EC6"/>
    <w:rsid w:val="00403340"/>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2C8B"/>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D5F"/>
    <w:rsid w:val="00426E15"/>
    <w:rsid w:val="00426E8E"/>
    <w:rsid w:val="0042705B"/>
    <w:rsid w:val="0042755E"/>
    <w:rsid w:val="0042760F"/>
    <w:rsid w:val="00427818"/>
    <w:rsid w:val="00427830"/>
    <w:rsid w:val="00427A1E"/>
    <w:rsid w:val="00427BBC"/>
    <w:rsid w:val="00430100"/>
    <w:rsid w:val="00430762"/>
    <w:rsid w:val="00430768"/>
    <w:rsid w:val="004307FF"/>
    <w:rsid w:val="00430E57"/>
    <w:rsid w:val="00430FB5"/>
    <w:rsid w:val="0043108E"/>
    <w:rsid w:val="00431340"/>
    <w:rsid w:val="004318B9"/>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D"/>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909"/>
    <w:rsid w:val="00492BF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CA2"/>
    <w:rsid w:val="00496E37"/>
    <w:rsid w:val="00497991"/>
    <w:rsid w:val="00497AF7"/>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0EE"/>
    <w:rsid w:val="004A323A"/>
    <w:rsid w:val="004A3CB5"/>
    <w:rsid w:val="004A410D"/>
    <w:rsid w:val="004A419A"/>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C31"/>
    <w:rsid w:val="004C4E49"/>
    <w:rsid w:val="004C50AC"/>
    <w:rsid w:val="004C5222"/>
    <w:rsid w:val="004C5372"/>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FD"/>
    <w:rsid w:val="004D020F"/>
    <w:rsid w:val="004D02D4"/>
    <w:rsid w:val="004D0557"/>
    <w:rsid w:val="004D065E"/>
    <w:rsid w:val="004D07B4"/>
    <w:rsid w:val="004D0AE4"/>
    <w:rsid w:val="004D0C51"/>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CD3"/>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0D8"/>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C28"/>
    <w:rsid w:val="005B2E61"/>
    <w:rsid w:val="005B3260"/>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837"/>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2FD"/>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B6B"/>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0E2E"/>
    <w:rsid w:val="006111E6"/>
    <w:rsid w:val="00611212"/>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1E4"/>
    <w:rsid w:val="00633361"/>
    <w:rsid w:val="00633721"/>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7086"/>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FDD"/>
    <w:rsid w:val="006500CD"/>
    <w:rsid w:val="006500CF"/>
    <w:rsid w:val="006501BE"/>
    <w:rsid w:val="006502EA"/>
    <w:rsid w:val="006507F9"/>
    <w:rsid w:val="00650882"/>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AC"/>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68C"/>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54"/>
    <w:rsid w:val="006F59FF"/>
    <w:rsid w:val="006F5C1B"/>
    <w:rsid w:val="006F66F8"/>
    <w:rsid w:val="006F6B9B"/>
    <w:rsid w:val="006F6BC0"/>
    <w:rsid w:val="006F6C62"/>
    <w:rsid w:val="006F6DCF"/>
    <w:rsid w:val="006F6FF3"/>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5FE"/>
    <w:rsid w:val="007118CA"/>
    <w:rsid w:val="00711D82"/>
    <w:rsid w:val="00711FED"/>
    <w:rsid w:val="007123C0"/>
    <w:rsid w:val="0071254A"/>
    <w:rsid w:val="00712659"/>
    <w:rsid w:val="007126A7"/>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DF4"/>
    <w:rsid w:val="00717EED"/>
    <w:rsid w:val="00720512"/>
    <w:rsid w:val="00720DCF"/>
    <w:rsid w:val="007216FF"/>
    <w:rsid w:val="007218E3"/>
    <w:rsid w:val="00721A82"/>
    <w:rsid w:val="00721D82"/>
    <w:rsid w:val="00721EB9"/>
    <w:rsid w:val="0072235E"/>
    <w:rsid w:val="00722603"/>
    <w:rsid w:val="007226AB"/>
    <w:rsid w:val="007229C4"/>
    <w:rsid w:val="00722ED9"/>
    <w:rsid w:val="00723943"/>
    <w:rsid w:val="0072413A"/>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B64"/>
    <w:rsid w:val="00727C75"/>
    <w:rsid w:val="00727EFA"/>
    <w:rsid w:val="007303F6"/>
    <w:rsid w:val="00730573"/>
    <w:rsid w:val="0073091D"/>
    <w:rsid w:val="00730992"/>
    <w:rsid w:val="00730ACD"/>
    <w:rsid w:val="00730C24"/>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5F89"/>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346"/>
    <w:rsid w:val="00743444"/>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A1"/>
    <w:rsid w:val="00761A90"/>
    <w:rsid w:val="007626FC"/>
    <w:rsid w:val="00762AA5"/>
    <w:rsid w:val="00762B45"/>
    <w:rsid w:val="00762FB7"/>
    <w:rsid w:val="0076302F"/>
    <w:rsid w:val="007634E1"/>
    <w:rsid w:val="0076368F"/>
    <w:rsid w:val="00763759"/>
    <w:rsid w:val="00763801"/>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3AF"/>
    <w:rsid w:val="00774C5B"/>
    <w:rsid w:val="00774CE4"/>
    <w:rsid w:val="00774CF2"/>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E07"/>
    <w:rsid w:val="007A0C7B"/>
    <w:rsid w:val="007A0CD6"/>
    <w:rsid w:val="007A0FF0"/>
    <w:rsid w:val="007A10E6"/>
    <w:rsid w:val="007A110C"/>
    <w:rsid w:val="007A2318"/>
    <w:rsid w:val="007A2377"/>
    <w:rsid w:val="007A2403"/>
    <w:rsid w:val="007A29B9"/>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FE4"/>
    <w:rsid w:val="007B2022"/>
    <w:rsid w:val="007B223E"/>
    <w:rsid w:val="007B22D3"/>
    <w:rsid w:val="007B250F"/>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5E7"/>
    <w:rsid w:val="007B5857"/>
    <w:rsid w:val="007B5AED"/>
    <w:rsid w:val="007B5D1F"/>
    <w:rsid w:val="007B5D2D"/>
    <w:rsid w:val="007B64A5"/>
    <w:rsid w:val="007B6F6D"/>
    <w:rsid w:val="007B7045"/>
    <w:rsid w:val="007B73AA"/>
    <w:rsid w:val="007B7444"/>
    <w:rsid w:val="007B77A6"/>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71DE"/>
    <w:rsid w:val="007C720C"/>
    <w:rsid w:val="007C72CC"/>
    <w:rsid w:val="007C7971"/>
    <w:rsid w:val="007C79C1"/>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E8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51A"/>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0C7C"/>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109"/>
    <w:rsid w:val="00897263"/>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7B"/>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27"/>
    <w:rsid w:val="008D5C97"/>
    <w:rsid w:val="008D5CFE"/>
    <w:rsid w:val="008D5FB4"/>
    <w:rsid w:val="008D5FD1"/>
    <w:rsid w:val="008D6584"/>
    <w:rsid w:val="008D6CB7"/>
    <w:rsid w:val="008D6F31"/>
    <w:rsid w:val="008D6F88"/>
    <w:rsid w:val="008D7464"/>
    <w:rsid w:val="008D74D6"/>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88"/>
    <w:rsid w:val="008F586C"/>
    <w:rsid w:val="008F5884"/>
    <w:rsid w:val="008F5DDF"/>
    <w:rsid w:val="008F6AFE"/>
    <w:rsid w:val="008F6B36"/>
    <w:rsid w:val="008F6E6D"/>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D0A"/>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708"/>
    <w:rsid w:val="009128EB"/>
    <w:rsid w:val="0091328B"/>
    <w:rsid w:val="0091361D"/>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4B2"/>
    <w:rsid w:val="009438DD"/>
    <w:rsid w:val="009438EF"/>
    <w:rsid w:val="00943B00"/>
    <w:rsid w:val="00943F31"/>
    <w:rsid w:val="009440C0"/>
    <w:rsid w:val="0094438A"/>
    <w:rsid w:val="00944540"/>
    <w:rsid w:val="009445CE"/>
    <w:rsid w:val="00944ACE"/>
    <w:rsid w:val="00944F89"/>
    <w:rsid w:val="0094511A"/>
    <w:rsid w:val="00945566"/>
    <w:rsid w:val="009456E6"/>
    <w:rsid w:val="009456FE"/>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DE"/>
    <w:rsid w:val="0096460B"/>
    <w:rsid w:val="00964767"/>
    <w:rsid w:val="009647FB"/>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3A"/>
    <w:rsid w:val="009A0462"/>
    <w:rsid w:val="009A04BC"/>
    <w:rsid w:val="009A0521"/>
    <w:rsid w:val="009A1265"/>
    <w:rsid w:val="009A1724"/>
    <w:rsid w:val="009A1A7E"/>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6176"/>
    <w:rsid w:val="009B6207"/>
    <w:rsid w:val="009B6415"/>
    <w:rsid w:val="009B64FF"/>
    <w:rsid w:val="009B6745"/>
    <w:rsid w:val="009B674E"/>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1F4E"/>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382"/>
    <w:rsid w:val="009D05CE"/>
    <w:rsid w:val="009D0772"/>
    <w:rsid w:val="009D116A"/>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C0B"/>
    <w:rsid w:val="009E1CD9"/>
    <w:rsid w:val="009E1D31"/>
    <w:rsid w:val="009E2C97"/>
    <w:rsid w:val="009E2E68"/>
    <w:rsid w:val="009E348A"/>
    <w:rsid w:val="009E34AC"/>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3D2"/>
    <w:rsid w:val="00A06446"/>
    <w:rsid w:val="00A06483"/>
    <w:rsid w:val="00A064EF"/>
    <w:rsid w:val="00A06544"/>
    <w:rsid w:val="00A0673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D2"/>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611"/>
    <w:rsid w:val="00A45884"/>
    <w:rsid w:val="00A459E9"/>
    <w:rsid w:val="00A45E85"/>
    <w:rsid w:val="00A46351"/>
    <w:rsid w:val="00A46EA1"/>
    <w:rsid w:val="00A471E6"/>
    <w:rsid w:val="00A4744B"/>
    <w:rsid w:val="00A4783F"/>
    <w:rsid w:val="00A47B2D"/>
    <w:rsid w:val="00A47F98"/>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5CF"/>
    <w:rsid w:val="00A54ADF"/>
    <w:rsid w:val="00A54BF9"/>
    <w:rsid w:val="00A54D64"/>
    <w:rsid w:val="00A54E09"/>
    <w:rsid w:val="00A54F28"/>
    <w:rsid w:val="00A55142"/>
    <w:rsid w:val="00A558C1"/>
    <w:rsid w:val="00A55BEE"/>
    <w:rsid w:val="00A55C9D"/>
    <w:rsid w:val="00A55F6D"/>
    <w:rsid w:val="00A5603D"/>
    <w:rsid w:val="00A5684A"/>
    <w:rsid w:val="00A56CD5"/>
    <w:rsid w:val="00A56F7E"/>
    <w:rsid w:val="00A5724E"/>
    <w:rsid w:val="00A572E1"/>
    <w:rsid w:val="00A576CB"/>
    <w:rsid w:val="00A57848"/>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23E"/>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36"/>
    <w:rsid w:val="00A902A9"/>
    <w:rsid w:val="00A902AD"/>
    <w:rsid w:val="00A9067D"/>
    <w:rsid w:val="00A91020"/>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90"/>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B5D"/>
    <w:rsid w:val="00AF0C29"/>
    <w:rsid w:val="00AF0C87"/>
    <w:rsid w:val="00AF0D62"/>
    <w:rsid w:val="00AF111C"/>
    <w:rsid w:val="00AF123F"/>
    <w:rsid w:val="00AF1954"/>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395"/>
    <w:rsid w:val="00AF5837"/>
    <w:rsid w:val="00AF5B2B"/>
    <w:rsid w:val="00AF5B39"/>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41"/>
    <w:rsid w:val="00B05F2C"/>
    <w:rsid w:val="00B0602E"/>
    <w:rsid w:val="00B0603C"/>
    <w:rsid w:val="00B0609B"/>
    <w:rsid w:val="00B062DD"/>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3E8D"/>
    <w:rsid w:val="00B341B4"/>
    <w:rsid w:val="00B3431F"/>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426"/>
    <w:rsid w:val="00B55CD7"/>
    <w:rsid w:val="00B55E5B"/>
    <w:rsid w:val="00B55FC9"/>
    <w:rsid w:val="00B56246"/>
    <w:rsid w:val="00B563FF"/>
    <w:rsid w:val="00B56510"/>
    <w:rsid w:val="00B56575"/>
    <w:rsid w:val="00B56B44"/>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65E"/>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0FA"/>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CF"/>
    <w:rsid w:val="00BB278B"/>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5EB9"/>
    <w:rsid w:val="00BB6170"/>
    <w:rsid w:val="00BB641C"/>
    <w:rsid w:val="00BB6494"/>
    <w:rsid w:val="00BB666C"/>
    <w:rsid w:val="00BB6897"/>
    <w:rsid w:val="00BB68A1"/>
    <w:rsid w:val="00BB6C45"/>
    <w:rsid w:val="00BB6C9A"/>
    <w:rsid w:val="00BB7073"/>
    <w:rsid w:val="00BB72DF"/>
    <w:rsid w:val="00BB7592"/>
    <w:rsid w:val="00BB7630"/>
    <w:rsid w:val="00BB7A7F"/>
    <w:rsid w:val="00BB7F8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26B"/>
    <w:rsid w:val="00BF06ED"/>
    <w:rsid w:val="00BF0797"/>
    <w:rsid w:val="00BF0C9D"/>
    <w:rsid w:val="00BF0CAB"/>
    <w:rsid w:val="00BF0D36"/>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2174"/>
    <w:rsid w:val="00C023B0"/>
    <w:rsid w:val="00C02516"/>
    <w:rsid w:val="00C025E2"/>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3AA"/>
    <w:rsid w:val="00C22462"/>
    <w:rsid w:val="00C224FE"/>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B46"/>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36A"/>
    <w:rsid w:val="00C63412"/>
    <w:rsid w:val="00C63527"/>
    <w:rsid w:val="00C63772"/>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E2A"/>
    <w:rsid w:val="00C83239"/>
    <w:rsid w:val="00C833D7"/>
    <w:rsid w:val="00C83412"/>
    <w:rsid w:val="00C83821"/>
    <w:rsid w:val="00C83904"/>
    <w:rsid w:val="00C83A89"/>
    <w:rsid w:val="00C83BBE"/>
    <w:rsid w:val="00C84185"/>
    <w:rsid w:val="00C84A06"/>
    <w:rsid w:val="00C84BA2"/>
    <w:rsid w:val="00C85110"/>
    <w:rsid w:val="00C85756"/>
    <w:rsid w:val="00C85A36"/>
    <w:rsid w:val="00C85E91"/>
    <w:rsid w:val="00C86595"/>
    <w:rsid w:val="00C8665A"/>
    <w:rsid w:val="00C869C2"/>
    <w:rsid w:val="00C86A27"/>
    <w:rsid w:val="00C86C80"/>
    <w:rsid w:val="00C86FFC"/>
    <w:rsid w:val="00C87111"/>
    <w:rsid w:val="00C87BB8"/>
    <w:rsid w:val="00C9027D"/>
    <w:rsid w:val="00C9088C"/>
    <w:rsid w:val="00C911D7"/>
    <w:rsid w:val="00C915A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6B9"/>
    <w:rsid w:val="00CB581D"/>
    <w:rsid w:val="00CB58BA"/>
    <w:rsid w:val="00CB5A2E"/>
    <w:rsid w:val="00CB5B0D"/>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813"/>
    <w:rsid w:val="00CF592B"/>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5DF4"/>
    <w:rsid w:val="00D06162"/>
    <w:rsid w:val="00D061EA"/>
    <w:rsid w:val="00D06449"/>
    <w:rsid w:val="00D0651A"/>
    <w:rsid w:val="00D0681E"/>
    <w:rsid w:val="00D06B74"/>
    <w:rsid w:val="00D06DAF"/>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B4F"/>
    <w:rsid w:val="00D15F56"/>
    <w:rsid w:val="00D163FF"/>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9A5"/>
    <w:rsid w:val="00D24C48"/>
    <w:rsid w:val="00D2532C"/>
    <w:rsid w:val="00D259A7"/>
    <w:rsid w:val="00D259B2"/>
    <w:rsid w:val="00D25FD5"/>
    <w:rsid w:val="00D26162"/>
    <w:rsid w:val="00D2674D"/>
    <w:rsid w:val="00D2681A"/>
    <w:rsid w:val="00D270CD"/>
    <w:rsid w:val="00D27288"/>
    <w:rsid w:val="00D27489"/>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9A1"/>
    <w:rsid w:val="00D319DC"/>
    <w:rsid w:val="00D31B6E"/>
    <w:rsid w:val="00D31CF6"/>
    <w:rsid w:val="00D32694"/>
    <w:rsid w:val="00D32DB4"/>
    <w:rsid w:val="00D33259"/>
    <w:rsid w:val="00D33266"/>
    <w:rsid w:val="00D33299"/>
    <w:rsid w:val="00D336F3"/>
    <w:rsid w:val="00D337EE"/>
    <w:rsid w:val="00D33EE8"/>
    <w:rsid w:val="00D340B7"/>
    <w:rsid w:val="00D34158"/>
    <w:rsid w:val="00D34237"/>
    <w:rsid w:val="00D34318"/>
    <w:rsid w:val="00D34635"/>
    <w:rsid w:val="00D3466C"/>
    <w:rsid w:val="00D34A10"/>
    <w:rsid w:val="00D34D81"/>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A0E"/>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0F4"/>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7BD"/>
    <w:rsid w:val="00DB0992"/>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BFE"/>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24"/>
    <w:rsid w:val="00DF31F5"/>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2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C21"/>
    <w:rsid w:val="00E05D09"/>
    <w:rsid w:val="00E06131"/>
    <w:rsid w:val="00E06508"/>
    <w:rsid w:val="00E06C86"/>
    <w:rsid w:val="00E06D2E"/>
    <w:rsid w:val="00E07521"/>
    <w:rsid w:val="00E07844"/>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3C"/>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1D0"/>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524"/>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956"/>
    <w:rsid w:val="00E7798E"/>
    <w:rsid w:val="00E77E1D"/>
    <w:rsid w:val="00E77E40"/>
    <w:rsid w:val="00E77E93"/>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74DE"/>
    <w:rsid w:val="00EB76DE"/>
    <w:rsid w:val="00EB7AE5"/>
    <w:rsid w:val="00EB7EC8"/>
    <w:rsid w:val="00EC00AD"/>
    <w:rsid w:val="00EC0142"/>
    <w:rsid w:val="00EC0C26"/>
    <w:rsid w:val="00EC0D23"/>
    <w:rsid w:val="00EC106C"/>
    <w:rsid w:val="00EC11F3"/>
    <w:rsid w:val="00EC1595"/>
    <w:rsid w:val="00EC1659"/>
    <w:rsid w:val="00EC1F95"/>
    <w:rsid w:val="00EC20A8"/>
    <w:rsid w:val="00EC20C0"/>
    <w:rsid w:val="00EC21FC"/>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08A7"/>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C10"/>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357"/>
    <w:rsid w:val="00F077A3"/>
    <w:rsid w:val="00F07B38"/>
    <w:rsid w:val="00F07DA2"/>
    <w:rsid w:val="00F07EF6"/>
    <w:rsid w:val="00F10B9D"/>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361"/>
    <w:rsid w:val="00F3063D"/>
    <w:rsid w:val="00F3068A"/>
    <w:rsid w:val="00F308EC"/>
    <w:rsid w:val="00F31268"/>
    <w:rsid w:val="00F314AE"/>
    <w:rsid w:val="00F31615"/>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652"/>
    <w:rsid w:val="00F6380C"/>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77F"/>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6480"/>
    <w:rsid w:val="00FA67A3"/>
    <w:rsid w:val="00FA6A89"/>
    <w:rsid w:val="00FA6CB1"/>
    <w:rsid w:val="00FA6E32"/>
    <w:rsid w:val="00FA73C7"/>
    <w:rsid w:val="00FA7665"/>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86F"/>
    <w:rsid w:val="00FC1D1B"/>
    <w:rsid w:val="00FC1D8C"/>
    <w:rsid w:val="00FC1EC5"/>
    <w:rsid w:val="00FC2226"/>
    <w:rsid w:val="00FC251E"/>
    <w:rsid w:val="00FC25A8"/>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C4"/>
    <w:rsid w:val="00FF6E16"/>
    <w:rsid w:val="00FF6FA1"/>
    <w:rsid w:val="00FF7326"/>
    <w:rsid w:val="00FF77FA"/>
    <w:rsid w:val="00FF7837"/>
    <w:rsid w:val="00FF798E"/>
    <w:rsid w:val="00FF7B35"/>
    <w:rsid w:val="00FF7C22"/>
    <w:rsid w:val="00FF7C25"/>
    <w:rsid w:val="00FF7CB1"/>
    <w:rsid w:val="00FF7CE7"/>
    <w:rsid w:val="00FF7F5F"/>
    <w:rsid w:val="016C7054"/>
    <w:rsid w:val="1FFB50AD"/>
    <w:rsid w:val="20B246F6"/>
    <w:rsid w:val="27BF3AC3"/>
    <w:rsid w:val="2EBD1B00"/>
    <w:rsid w:val="44DF72E9"/>
    <w:rsid w:val="4F5FB9C0"/>
    <w:rsid w:val="550C69B2"/>
    <w:rsid w:val="5E76EB9B"/>
    <w:rsid w:val="63F74BAF"/>
    <w:rsid w:val="64004B87"/>
    <w:rsid w:val="65F5C48B"/>
    <w:rsid w:val="66FE1070"/>
    <w:rsid w:val="67D7AC30"/>
    <w:rsid w:val="69BBEFFC"/>
    <w:rsid w:val="6A514B71"/>
    <w:rsid w:val="6FEF9EA4"/>
    <w:rsid w:val="724BB860"/>
    <w:rsid w:val="77F97716"/>
    <w:rsid w:val="77FFD795"/>
    <w:rsid w:val="7BBCB2D5"/>
    <w:rsid w:val="7DDFDC38"/>
    <w:rsid w:val="7EBD0711"/>
    <w:rsid w:val="7EFB9C16"/>
    <w:rsid w:val="7F2BC1A3"/>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44FB"/>
    <w:pPr>
      <w:spacing w:after="200" w:line="276" w:lineRule="auto"/>
    </w:pPr>
    <w:rPr>
      <w:rFonts w:eastAsia="Times New Roman"/>
      <w:szCs w:val="24"/>
      <w:lang w:eastAsia="en-US"/>
    </w:rPr>
  </w:style>
  <w:style w:type="paragraph" w:styleId="Heading1">
    <w:name w:val="heading 1"/>
    <w:basedOn w:val="Normal"/>
    <w:next w:val="BodyText"/>
    <w:link w:val="Heading1Char"/>
    <w:qFormat/>
    <w:rsid w:val="001644FB"/>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1644FB"/>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1644FB"/>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1644FB"/>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1644F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qFormat/>
    <w:rsid w:val="001644FB"/>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1644FB"/>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1644FB"/>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1644FB"/>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644FB"/>
    <w:pPr>
      <w:spacing w:after="120"/>
      <w:jc w:val="both"/>
    </w:pPr>
    <w:rPr>
      <w:rFonts w:eastAsia="MS Mincho"/>
    </w:rPr>
  </w:style>
  <w:style w:type="paragraph" w:styleId="BalloonText">
    <w:name w:val="Balloon Text"/>
    <w:basedOn w:val="Normal"/>
    <w:semiHidden/>
    <w:qFormat/>
    <w:rsid w:val="001644FB"/>
    <w:rPr>
      <w:sz w:val="18"/>
      <w:szCs w:val="18"/>
    </w:rPr>
  </w:style>
  <w:style w:type="paragraph" w:styleId="BodyText2">
    <w:name w:val="Body Text 2"/>
    <w:basedOn w:val="Normal"/>
    <w:qFormat/>
    <w:rsid w:val="001644FB"/>
    <w:pPr>
      <w:spacing w:after="120" w:line="480" w:lineRule="auto"/>
    </w:pPr>
  </w:style>
  <w:style w:type="paragraph" w:styleId="Caption">
    <w:name w:val="caption"/>
    <w:basedOn w:val="Normal"/>
    <w:next w:val="Normal"/>
    <w:link w:val="CaptionChar"/>
    <w:uiPriority w:val="35"/>
    <w:qFormat/>
    <w:rsid w:val="001644FB"/>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1644F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1644FB"/>
  </w:style>
  <w:style w:type="paragraph" w:styleId="CommentSubject">
    <w:name w:val="annotation subject"/>
    <w:basedOn w:val="CommentText"/>
    <w:next w:val="CommentText"/>
    <w:semiHidden/>
    <w:qFormat/>
    <w:rsid w:val="001644FB"/>
    <w:rPr>
      <w:b/>
      <w:bCs/>
    </w:rPr>
  </w:style>
  <w:style w:type="paragraph" w:styleId="DocumentMap">
    <w:name w:val="Document Map"/>
    <w:basedOn w:val="Normal"/>
    <w:semiHidden/>
    <w:qFormat/>
    <w:rsid w:val="001644FB"/>
    <w:pPr>
      <w:shd w:val="clear" w:color="auto" w:fill="000080"/>
    </w:pPr>
  </w:style>
  <w:style w:type="character" w:styleId="Emphasis">
    <w:name w:val="Emphasis"/>
    <w:uiPriority w:val="20"/>
    <w:qFormat/>
    <w:rsid w:val="001644FB"/>
    <w:rPr>
      <w:i/>
      <w:iCs/>
    </w:rPr>
  </w:style>
  <w:style w:type="paragraph" w:styleId="Footer">
    <w:name w:val="footer"/>
    <w:basedOn w:val="Normal"/>
    <w:link w:val="FooterChar"/>
    <w:uiPriority w:val="99"/>
    <w:qFormat/>
    <w:rsid w:val="001644FB"/>
    <w:pPr>
      <w:tabs>
        <w:tab w:val="center" w:pos="4153"/>
        <w:tab w:val="right" w:pos="8306"/>
      </w:tabs>
      <w:snapToGrid w:val="0"/>
    </w:pPr>
    <w:rPr>
      <w:sz w:val="18"/>
      <w:szCs w:val="18"/>
    </w:rPr>
  </w:style>
  <w:style w:type="paragraph" w:styleId="Header">
    <w:name w:val="header"/>
    <w:basedOn w:val="Normal"/>
    <w:link w:val="HeaderChar"/>
    <w:qFormat/>
    <w:rsid w:val="001644FB"/>
    <w:pPr>
      <w:tabs>
        <w:tab w:val="center" w:pos="4536"/>
        <w:tab w:val="right" w:pos="9072"/>
      </w:tabs>
    </w:pPr>
    <w:rPr>
      <w:rFonts w:ascii="Arial" w:eastAsia="MS Mincho" w:hAnsi="Arial"/>
      <w:b/>
    </w:rPr>
  </w:style>
  <w:style w:type="character" w:styleId="Hyperlink">
    <w:name w:val="Hyperlink"/>
    <w:uiPriority w:val="99"/>
    <w:qFormat/>
    <w:rsid w:val="001644FB"/>
    <w:rPr>
      <w:rFonts w:ascii="Arial" w:eastAsia="SimSun" w:hAnsi="Arial" w:cs="Arial"/>
      <w:color w:val="0000FF"/>
      <w:kern w:val="2"/>
      <w:u w:val="single"/>
      <w:lang w:val="en-US" w:eastAsia="zh-CN" w:bidi="ar-SA"/>
    </w:rPr>
  </w:style>
  <w:style w:type="paragraph" w:styleId="List">
    <w:name w:val="List"/>
    <w:basedOn w:val="Normal"/>
    <w:qFormat/>
    <w:rsid w:val="001644FB"/>
    <w:pPr>
      <w:ind w:left="283" w:hanging="283"/>
    </w:pPr>
  </w:style>
  <w:style w:type="paragraph" w:styleId="List2">
    <w:name w:val="List 2"/>
    <w:basedOn w:val="List"/>
    <w:qFormat/>
    <w:rsid w:val="001644FB"/>
    <w:pPr>
      <w:numPr>
        <w:numId w:val="2"/>
      </w:numPr>
      <w:spacing w:before="180"/>
    </w:pPr>
    <w:rPr>
      <w:rFonts w:ascii="Arial" w:hAnsi="Arial"/>
      <w:sz w:val="22"/>
      <w:szCs w:val="20"/>
    </w:rPr>
  </w:style>
  <w:style w:type="paragraph" w:styleId="List3">
    <w:name w:val="List 3"/>
    <w:basedOn w:val="Normal"/>
    <w:qFormat/>
    <w:rsid w:val="001644FB"/>
    <w:pPr>
      <w:ind w:leftChars="400" w:left="100" w:hangingChars="200" w:hanging="200"/>
    </w:pPr>
  </w:style>
  <w:style w:type="paragraph" w:styleId="List4">
    <w:name w:val="List 4"/>
    <w:basedOn w:val="Normal"/>
    <w:semiHidden/>
    <w:unhideWhenUsed/>
    <w:qFormat/>
    <w:rsid w:val="001644FB"/>
    <w:pPr>
      <w:ind w:leftChars="600" w:left="100" w:hangingChars="200" w:hanging="200"/>
      <w:contextualSpacing/>
    </w:pPr>
  </w:style>
  <w:style w:type="paragraph" w:styleId="List5">
    <w:name w:val="List 5"/>
    <w:basedOn w:val="Normal"/>
    <w:semiHidden/>
    <w:unhideWhenUsed/>
    <w:qFormat/>
    <w:rsid w:val="001644FB"/>
    <w:pPr>
      <w:ind w:leftChars="800" w:left="100" w:hangingChars="200" w:hanging="200"/>
      <w:contextualSpacing/>
    </w:pPr>
  </w:style>
  <w:style w:type="paragraph" w:styleId="NormalWeb">
    <w:name w:val="Normal (Web)"/>
    <w:basedOn w:val="Normal"/>
    <w:uiPriority w:val="99"/>
    <w:unhideWhenUsed/>
    <w:qFormat/>
    <w:rsid w:val="001644FB"/>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1644FB"/>
    <w:pPr>
      <w:widowControl w:val="0"/>
      <w:ind w:firstLine="420"/>
      <w:jc w:val="both"/>
    </w:pPr>
    <w:rPr>
      <w:rFonts w:eastAsia="SimSun"/>
      <w:kern w:val="2"/>
      <w:sz w:val="21"/>
      <w:szCs w:val="21"/>
      <w:lang w:eastAsia="zh-CN"/>
    </w:rPr>
  </w:style>
  <w:style w:type="character" w:styleId="PageNumber">
    <w:name w:val="page number"/>
    <w:basedOn w:val="DefaultParagraphFont"/>
    <w:qFormat/>
    <w:rsid w:val="001644FB"/>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1644FB"/>
    <w:rPr>
      <w:rFonts w:ascii="Calibri" w:eastAsia="SimSun" w:hAnsi="Calibri" w:cs="SimSun"/>
      <w:sz w:val="22"/>
      <w:szCs w:val="22"/>
      <w:lang w:eastAsia="zh-CN"/>
    </w:rPr>
  </w:style>
  <w:style w:type="character" w:styleId="Strong">
    <w:name w:val="Strong"/>
    <w:uiPriority w:val="22"/>
    <w:qFormat/>
    <w:rsid w:val="001644FB"/>
    <w:rPr>
      <w:rFonts w:ascii="Arial" w:eastAsia="SimSun" w:hAnsi="Arial" w:cs="Arial"/>
      <w:b/>
      <w:bCs/>
      <w:color w:val="0000FF"/>
      <w:kern w:val="2"/>
      <w:lang w:val="en-US" w:eastAsia="zh-CN" w:bidi="ar-SA"/>
    </w:rPr>
  </w:style>
  <w:style w:type="table" w:styleId="TableGrid">
    <w:name w:val="Table Grid"/>
    <w:basedOn w:val="TableNormal"/>
    <w:uiPriority w:val="39"/>
    <w:qFormat/>
    <w:rsid w:val="001644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1644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1644FB"/>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1644FB"/>
    <w:rPr>
      <w:rFonts w:ascii="Arial" w:eastAsia="SimSun" w:hAnsi="Arial" w:cs="Arial"/>
      <w:color w:val="0000FF"/>
      <w:kern w:val="2"/>
      <w:lang w:val="en-GB" w:eastAsia="en-US" w:bidi="ar-SA"/>
    </w:rPr>
  </w:style>
  <w:style w:type="paragraph" w:customStyle="1" w:styleId="B1">
    <w:name w:val="B1"/>
    <w:basedOn w:val="List"/>
    <w:link w:val="B1Zchn"/>
    <w:qFormat/>
    <w:rsid w:val="001644FB"/>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1644F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1644FB"/>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1644FB"/>
    <w:pPr>
      <w:ind w:left="1260" w:hanging="1260"/>
    </w:pPr>
    <w:rPr>
      <w:rFonts w:ascii="Arial" w:eastAsia="MS Mincho" w:hAnsi="Arial"/>
      <w:lang w:val="en-GB" w:eastAsia="en-GB"/>
    </w:rPr>
  </w:style>
  <w:style w:type="paragraph" w:customStyle="1" w:styleId="CharCharCharChar">
    <w:name w:val="Char Char Char Char"/>
    <w:semiHidden/>
    <w:qFormat/>
    <w:rsid w:val="001644F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1644F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1644FB"/>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1644FB"/>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1644FB"/>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644FB"/>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1644FB"/>
    <w:rPr>
      <w:rFonts w:ascii="Arial" w:eastAsia="MS Mincho" w:hAnsi="Arial"/>
      <w:i/>
      <w:sz w:val="16"/>
      <w:lang w:val="en-GB" w:eastAsia="en-GB"/>
    </w:rPr>
  </w:style>
  <w:style w:type="character" w:customStyle="1" w:styleId="CommentsChar">
    <w:name w:val="Comments Char"/>
    <w:link w:val="Comments"/>
    <w:qFormat/>
    <w:rsid w:val="001644FB"/>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1644FB"/>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1644FB"/>
    <w:rPr>
      <w:rFonts w:ascii="Arial" w:eastAsia="SimSun" w:hAnsi="Arial" w:cs="Arial"/>
      <w:color w:val="0000FF"/>
      <w:kern w:val="2"/>
      <w:lang w:val="en-GB" w:eastAsia="ko-KR" w:bidi="ar-SA"/>
    </w:rPr>
  </w:style>
  <w:style w:type="paragraph" w:customStyle="1" w:styleId="ZT">
    <w:name w:val="ZT"/>
    <w:qFormat/>
    <w:rsid w:val="001644FB"/>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1644FB"/>
    <w:rPr>
      <w:rFonts w:ascii="Arial" w:eastAsia="SimSun" w:hAnsi="Arial" w:cs="Arial"/>
      <w:color w:val="0000FF"/>
      <w:kern w:val="2"/>
      <w:lang w:val="en-GB" w:eastAsia="ja-JP" w:bidi="ar-SA"/>
    </w:rPr>
  </w:style>
  <w:style w:type="character" w:customStyle="1" w:styleId="Doc-titleChar">
    <w:name w:val="Doc-title Char"/>
    <w:link w:val="Doc-title"/>
    <w:qFormat/>
    <w:rsid w:val="001644FB"/>
    <w:rPr>
      <w:rFonts w:ascii="Arial" w:eastAsia="MS Mincho" w:hAnsi="Arial" w:cs="Arial"/>
      <w:color w:val="0000FF"/>
      <w:kern w:val="2"/>
      <w:szCs w:val="24"/>
      <w:lang w:val="en-GB" w:eastAsia="en-GB" w:bidi="ar-SA"/>
    </w:rPr>
  </w:style>
  <w:style w:type="character" w:customStyle="1" w:styleId="B1Char">
    <w:name w:val="B1 Char"/>
    <w:qFormat/>
    <w:rsid w:val="001644FB"/>
    <w:rPr>
      <w:rFonts w:ascii="Arial" w:eastAsia="SimSun" w:hAnsi="Arial" w:cs="Arial"/>
      <w:color w:val="0000FF"/>
      <w:kern w:val="2"/>
      <w:lang w:val="en-GB" w:eastAsia="ja-JP" w:bidi="ar-SA"/>
    </w:rPr>
  </w:style>
  <w:style w:type="character" w:customStyle="1" w:styleId="B2Char">
    <w:name w:val="B2 Char"/>
    <w:link w:val="B2"/>
    <w:qFormat/>
    <w:rsid w:val="001644FB"/>
    <w:rPr>
      <w:rFonts w:ascii="Arial" w:eastAsia="MS Mincho" w:hAnsi="Arial" w:cs="Arial"/>
      <w:color w:val="0000FF"/>
      <w:kern w:val="2"/>
      <w:lang w:val="en-GB" w:eastAsia="en-US" w:bidi="ar-SA"/>
    </w:rPr>
  </w:style>
  <w:style w:type="paragraph" w:customStyle="1" w:styleId="NO">
    <w:name w:val="NO"/>
    <w:basedOn w:val="Normal"/>
    <w:link w:val="NOChar"/>
    <w:qFormat/>
    <w:rsid w:val="001644FB"/>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1644FB"/>
    <w:rPr>
      <w:rFonts w:ascii="Arial" w:eastAsia="SimSun" w:hAnsi="Arial" w:cs="Arial"/>
      <w:color w:val="0000FF"/>
      <w:kern w:val="2"/>
      <w:lang w:val="en-GB" w:eastAsia="ja-JP" w:bidi="ar-SA"/>
    </w:rPr>
  </w:style>
  <w:style w:type="paragraph" w:customStyle="1" w:styleId="CarCarChar">
    <w:name w:val="Car Car Char"/>
    <w:semiHidden/>
    <w:qFormat/>
    <w:rsid w:val="001644FB"/>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1644FB"/>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1644FB"/>
    <w:rPr>
      <w:rFonts w:ascii="Arial" w:eastAsia="SimSun" w:hAnsi="Arial" w:cs="Arial"/>
      <w:color w:val="0000FF"/>
      <w:kern w:val="2"/>
      <w:lang w:val="en-GB" w:eastAsia="ja-JP" w:bidi="ar-SA"/>
    </w:rPr>
  </w:style>
  <w:style w:type="paragraph" w:customStyle="1" w:styleId="TAH">
    <w:name w:val="TAH"/>
    <w:basedOn w:val="TAC"/>
    <w:link w:val="TAHCar"/>
    <w:qFormat/>
    <w:rsid w:val="001644FB"/>
    <w:rPr>
      <w:b/>
    </w:rPr>
  </w:style>
  <w:style w:type="paragraph" w:customStyle="1" w:styleId="TAC">
    <w:name w:val="TAC"/>
    <w:basedOn w:val="Normal"/>
    <w:link w:val="TACChar"/>
    <w:qFormat/>
    <w:rsid w:val="001644FB"/>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1644F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1644FB"/>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1644FB"/>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1644FB"/>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1644FB"/>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1644FB"/>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1644FB"/>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1644FB"/>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1644FB"/>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1644F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1644FB"/>
    <w:rPr>
      <w:rFonts w:ascii="Arial" w:eastAsia="SimSun" w:hAnsi="Arial" w:cs="Arial"/>
      <w:color w:val="0000FF"/>
      <w:kern w:val="2"/>
      <w:lang w:val="en-US" w:eastAsia="zh-CN" w:bidi="ar-SA"/>
    </w:rPr>
  </w:style>
  <w:style w:type="character" w:customStyle="1" w:styleId="Heading2Char">
    <w:name w:val="Heading 2 Char"/>
    <w:link w:val="Heading2"/>
    <w:qFormat/>
    <w:rsid w:val="001644FB"/>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1644FB"/>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1644FB"/>
    <w:pPr>
      <w:numPr>
        <w:numId w:val="5"/>
      </w:numPr>
      <w:spacing w:before="240" w:after="60"/>
    </w:pPr>
    <w:rPr>
      <w:rFonts w:eastAsia="Batang"/>
      <w:lang w:val="en-GB" w:eastAsia="en-US"/>
    </w:rPr>
  </w:style>
  <w:style w:type="character" w:customStyle="1" w:styleId="THChar">
    <w:name w:val="TH Char"/>
    <w:link w:val="TH"/>
    <w:qFormat/>
    <w:locked/>
    <w:rsid w:val="001644FB"/>
    <w:rPr>
      <w:rFonts w:ascii="Arial" w:eastAsia="Times New Roman" w:hAnsi="Arial"/>
      <w:b/>
      <w:lang w:val="en-GB" w:eastAsia="ja-JP"/>
    </w:rPr>
  </w:style>
  <w:style w:type="character" w:customStyle="1" w:styleId="TALCar">
    <w:name w:val="TAL Car"/>
    <w:link w:val="TAL"/>
    <w:qFormat/>
    <w:locked/>
    <w:rsid w:val="001644FB"/>
    <w:rPr>
      <w:rFonts w:ascii="Arial" w:hAnsi="Arial" w:cs="Arial"/>
      <w:color w:val="0000FF"/>
      <w:kern w:val="2"/>
      <w:sz w:val="18"/>
      <w:lang w:val="en-GB" w:eastAsia="en-US"/>
    </w:rPr>
  </w:style>
  <w:style w:type="paragraph" w:customStyle="1" w:styleId="TAL">
    <w:name w:val="TAL"/>
    <w:basedOn w:val="Normal"/>
    <w:link w:val="TALCar"/>
    <w:qFormat/>
    <w:rsid w:val="001644FB"/>
    <w:pPr>
      <w:keepNext/>
      <w:keepLines/>
    </w:pPr>
    <w:rPr>
      <w:rFonts w:ascii="Arial" w:eastAsia="SimSun" w:hAnsi="Arial" w:cs="Arial"/>
      <w:color w:val="0000FF"/>
      <w:kern w:val="2"/>
      <w:sz w:val="18"/>
      <w:szCs w:val="20"/>
      <w:lang w:val="en-GB"/>
    </w:rPr>
  </w:style>
  <w:style w:type="paragraph" w:customStyle="1" w:styleId="TAN">
    <w:name w:val="TAN"/>
    <w:basedOn w:val="TAL"/>
    <w:qFormat/>
    <w:rsid w:val="001644FB"/>
    <w:pPr>
      <w:ind w:left="851" w:hanging="851"/>
    </w:pPr>
  </w:style>
  <w:style w:type="paragraph" w:customStyle="1" w:styleId="LGTdoc">
    <w:name w:val="LGTdoc_본문"/>
    <w:basedOn w:val="Normal"/>
    <w:qFormat/>
    <w:rsid w:val="001644F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1644FB"/>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1644FB"/>
    <w:rPr>
      <w:rFonts w:cs="SimSun"/>
    </w:rPr>
  </w:style>
  <w:style w:type="paragraph" w:customStyle="1" w:styleId="maintext">
    <w:name w:val="main text"/>
    <w:basedOn w:val="Normal"/>
    <w:link w:val="maintextChar"/>
    <w:qFormat/>
    <w:rsid w:val="001644FB"/>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1644FB"/>
    <w:rPr>
      <w:rFonts w:eastAsia="Malgun Gothic" w:cs="Batang"/>
      <w:lang w:val="en-GB" w:eastAsia="ko-KR"/>
    </w:rPr>
  </w:style>
  <w:style w:type="character" w:customStyle="1" w:styleId="high-light-bg">
    <w:name w:val="high-light-bg"/>
    <w:qFormat/>
    <w:rsid w:val="001644FB"/>
  </w:style>
  <w:style w:type="character" w:customStyle="1" w:styleId="apple-converted-space">
    <w:name w:val="apple-converted-space"/>
    <w:qFormat/>
    <w:rsid w:val="001644FB"/>
  </w:style>
  <w:style w:type="character" w:customStyle="1" w:styleId="PlainTextChar">
    <w:name w:val="Plain Text Char"/>
    <w:link w:val="PlainText"/>
    <w:uiPriority w:val="99"/>
    <w:qFormat/>
    <w:rsid w:val="001644FB"/>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1644FB"/>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1644FB"/>
    <w:rPr>
      <w:rFonts w:eastAsia="Times New Roman"/>
      <w:szCs w:val="24"/>
      <w:lang w:eastAsia="en-US"/>
    </w:rPr>
  </w:style>
  <w:style w:type="character" w:customStyle="1" w:styleId="HeaderChar">
    <w:name w:val="Header Char"/>
    <w:link w:val="Header"/>
    <w:qFormat/>
    <w:rsid w:val="001644FB"/>
    <w:rPr>
      <w:rFonts w:ascii="Arial" w:eastAsia="MS Mincho" w:hAnsi="Arial"/>
      <w:b/>
      <w:szCs w:val="24"/>
      <w:lang w:eastAsia="en-US"/>
    </w:rPr>
  </w:style>
  <w:style w:type="character" w:customStyle="1" w:styleId="TACChar">
    <w:name w:val="TAC Char"/>
    <w:link w:val="TAC"/>
    <w:qFormat/>
    <w:locked/>
    <w:rsid w:val="001644FB"/>
    <w:rPr>
      <w:rFonts w:ascii="Arial" w:eastAsia="Times New Roman" w:hAnsi="Arial"/>
      <w:sz w:val="18"/>
      <w:lang w:val="en-GB" w:eastAsia="ja-JP"/>
    </w:rPr>
  </w:style>
  <w:style w:type="character" w:customStyle="1" w:styleId="TAHCar">
    <w:name w:val="TAH Car"/>
    <w:link w:val="TAH"/>
    <w:qFormat/>
    <w:rsid w:val="001644FB"/>
    <w:rPr>
      <w:rFonts w:ascii="Arial" w:eastAsia="Times New Roman" w:hAnsi="Arial"/>
      <w:b/>
      <w:sz w:val="18"/>
      <w:lang w:val="en-GB" w:eastAsia="ja-JP"/>
    </w:rPr>
  </w:style>
  <w:style w:type="character" w:customStyle="1" w:styleId="TALChar">
    <w:name w:val="TAL Char"/>
    <w:qFormat/>
    <w:locked/>
    <w:rsid w:val="001644FB"/>
    <w:rPr>
      <w:rFonts w:ascii="Arial" w:eastAsia="SimSun" w:hAnsi="Arial"/>
      <w:sz w:val="18"/>
      <w:lang w:eastAsia="en-US"/>
    </w:rPr>
  </w:style>
  <w:style w:type="paragraph" w:customStyle="1" w:styleId="ListParagraph1">
    <w:name w:val="List Paragraph1"/>
    <w:basedOn w:val="Normal"/>
    <w:qFormat/>
    <w:rsid w:val="001644FB"/>
    <w:pPr>
      <w:ind w:left="720"/>
      <w:contextualSpacing/>
    </w:pPr>
    <w:rPr>
      <w:sz w:val="24"/>
      <w:lang w:eastAsia="zh-CN"/>
    </w:rPr>
  </w:style>
  <w:style w:type="character" w:customStyle="1" w:styleId="Char10">
    <w:name w:val="正文文本 Char1"/>
    <w:qFormat/>
    <w:rsid w:val="001644FB"/>
    <w:rPr>
      <w:rFonts w:eastAsia="MS Mincho"/>
      <w:szCs w:val="24"/>
      <w:lang w:val="en-US" w:eastAsia="en-US" w:bidi="ar-SA"/>
    </w:rPr>
  </w:style>
  <w:style w:type="character" w:customStyle="1" w:styleId="proposalChar">
    <w:name w:val="proposal Char"/>
    <w:link w:val="proposal"/>
    <w:qFormat/>
    <w:rsid w:val="001644FB"/>
    <w:rPr>
      <w:b/>
      <w:i/>
      <w:sz w:val="22"/>
      <w:szCs w:val="22"/>
      <w:lang w:eastAsia="ko-KR"/>
    </w:rPr>
  </w:style>
  <w:style w:type="paragraph" w:customStyle="1" w:styleId="proposal">
    <w:name w:val="proposal"/>
    <w:basedOn w:val="Normal"/>
    <w:link w:val="proposalChar"/>
    <w:qFormat/>
    <w:rsid w:val="001644FB"/>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1644FB"/>
    <w:rPr>
      <w:rFonts w:eastAsia="Times New Roman"/>
      <w:sz w:val="18"/>
      <w:szCs w:val="18"/>
      <w:lang w:eastAsia="en-US"/>
    </w:rPr>
  </w:style>
  <w:style w:type="paragraph" w:customStyle="1" w:styleId="Reference">
    <w:name w:val="Reference"/>
    <w:basedOn w:val="BodyText"/>
    <w:qFormat/>
    <w:rsid w:val="001644FB"/>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1644FB"/>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1644FB"/>
    <w:rPr>
      <w:szCs w:val="24"/>
    </w:rPr>
  </w:style>
  <w:style w:type="paragraph" w:customStyle="1" w:styleId="Revision2">
    <w:name w:val="Revision2"/>
    <w:hidden/>
    <w:uiPriority w:val="99"/>
    <w:semiHidden/>
    <w:qFormat/>
    <w:rsid w:val="001644FB"/>
    <w:rPr>
      <w:rFonts w:eastAsia="Times New Roman"/>
      <w:szCs w:val="24"/>
      <w:lang w:eastAsia="en-US"/>
    </w:rPr>
  </w:style>
  <w:style w:type="paragraph" w:customStyle="1" w:styleId="EQ">
    <w:name w:val="EQ"/>
    <w:basedOn w:val="Normal"/>
    <w:next w:val="Normal"/>
    <w:link w:val="EQChar"/>
    <w:qFormat/>
    <w:rsid w:val="001644FB"/>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1644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644FB"/>
    <w:rPr>
      <w:rFonts w:ascii="Courier New" w:eastAsia="Times New Roman" w:hAnsi="Courier New"/>
      <w:sz w:val="16"/>
      <w:shd w:val="clear" w:color="auto" w:fill="E6E6E6"/>
      <w:lang w:val="en-GB" w:eastAsia="en-GB"/>
    </w:rPr>
  </w:style>
  <w:style w:type="character" w:customStyle="1" w:styleId="EQChar">
    <w:name w:val="EQ Char"/>
    <w:link w:val="EQ"/>
    <w:qFormat/>
    <w:rsid w:val="001644FB"/>
    <w:rPr>
      <w:rFonts w:eastAsia="Times New Roman"/>
      <w:lang w:val="en-GB" w:eastAsia="ja-JP"/>
    </w:rPr>
  </w:style>
  <w:style w:type="character" w:customStyle="1" w:styleId="1">
    <w:name w:val="列表段落 字符1"/>
    <w:uiPriority w:val="34"/>
    <w:qFormat/>
    <w:rsid w:val="001644FB"/>
    <w:rPr>
      <w:rFonts w:ascii="Times" w:eastAsia="Batang" w:hAnsi="Times"/>
      <w:szCs w:val="24"/>
      <w:lang w:val="en-GB" w:eastAsia="zh-CN"/>
    </w:rPr>
  </w:style>
  <w:style w:type="character" w:customStyle="1" w:styleId="Heading6Char">
    <w:name w:val="Heading 6 Char"/>
    <w:link w:val="Heading6"/>
    <w:qFormat/>
    <w:rsid w:val="001644FB"/>
    <w:rPr>
      <w:rFonts w:ascii="Arial" w:eastAsia="SimHei" w:hAnsi="Arial"/>
      <w:b/>
      <w:bCs/>
      <w:sz w:val="24"/>
      <w:szCs w:val="24"/>
      <w:lang w:eastAsia="en-US"/>
    </w:rPr>
  </w:style>
  <w:style w:type="paragraph" w:customStyle="1" w:styleId="10">
    <w:name w:val="修订1"/>
    <w:hidden/>
    <w:uiPriority w:val="99"/>
    <w:semiHidden/>
    <w:qFormat/>
    <w:rsid w:val="001644FB"/>
    <w:rPr>
      <w:rFonts w:eastAsia="Times New Roman"/>
      <w:szCs w:val="24"/>
      <w:lang w:eastAsia="en-US"/>
    </w:rPr>
  </w:style>
  <w:style w:type="character" w:customStyle="1" w:styleId="normaltextrun">
    <w:name w:val="normaltextrun"/>
    <w:basedOn w:val="DefaultParagraphFont"/>
    <w:qFormat/>
    <w:rsid w:val="001644FB"/>
  </w:style>
  <w:style w:type="character" w:customStyle="1" w:styleId="eop">
    <w:name w:val="eop"/>
    <w:basedOn w:val="DefaultParagraphFont"/>
    <w:qFormat/>
    <w:rsid w:val="001644FB"/>
  </w:style>
  <w:style w:type="paragraph" w:customStyle="1" w:styleId="paragraph">
    <w:name w:val="paragraph"/>
    <w:basedOn w:val="Normal"/>
    <w:qFormat/>
    <w:rsid w:val="001644FB"/>
    <w:pPr>
      <w:spacing w:before="100" w:beforeAutospacing="1" w:after="100" w:afterAutospacing="1" w:line="240" w:lineRule="auto"/>
    </w:pPr>
    <w:rPr>
      <w:sz w:val="24"/>
    </w:rPr>
  </w:style>
  <w:style w:type="paragraph" w:customStyle="1" w:styleId="xmsonormal">
    <w:name w:val="x_msonormal"/>
    <w:basedOn w:val="Normal"/>
    <w:qFormat/>
    <w:rsid w:val="001644FB"/>
    <w:pPr>
      <w:spacing w:after="0" w:line="240" w:lineRule="auto"/>
    </w:pPr>
    <w:rPr>
      <w:rFonts w:ascii="Calibri" w:eastAsia="Calibri" w:hAnsi="Calibri" w:cs="Calibri"/>
      <w:sz w:val="22"/>
      <w:szCs w:val="22"/>
    </w:rPr>
  </w:style>
  <w:style w:type="paragraph" w:customStyle="1" w:styleId="B4">
    <w:name w:val="B4"/>
    <w:basedOn w:val="List4"/>
    <w:link w:val="B4Char"/>
    <w:qFormat/>
    <w:rsid w:val="001644FB"/>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1644FB"/>
    <w:rPr>
      <w:rFonts w:eastAsia="Times New Roman"/>
      <w:lang w:val="en-GB" w:eastAsia="ja-JP"/>
    </w:rPr>
  </w:style>
  <w:style w:type="paragraph" w:customStyle="1" w:styleId="textintend3">
    <w:name w:val="text intend 3"/>
    <w:basedOn w:val="Normal"/>
    <w:qFormat/>
    <w:rsid w:val="001644FB"/>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1644FB"/>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1644FB"/>
    <w:rPr>
      <w:rFonts w:eastAsia="Times New Roman"/>
      <w:lang w:val="en-GB" w:eastAsia="ja-JP"/>
    </w:rPr>
  </w:style>
  <w:style w:type="paragraph" w:customStyle="1" w:styleId="B5">
    <w:name w:val="B5"/>
    <w:basedOn w:val="List5"/>
    <w:link w:val="B5Char"/>
    <w:qFormat/>
    <w:rsid w:val="001644FB"/>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1644FB"/>
    <w:rPr>
      <w:rFonts w:eastAsia="Times New Roman"/>
      <w:lang w:val="en-GB" w:eastAsia="ja-JP"/>
    </w:rPr>
  </w:style>
  <w:style w:type="paragraph" w:customStyle="1" w:styleId="B6">
    <w:name w:val="B6"/>
    <w:basedOn w:val="B5"/>
    <w:link w:val="B6Char"/>
    <w:qFormat/>
    <w:rsid w:val="001644FB"/>
    <w:pPr>
      <w:ind w:left="1985"/>
    </w:pPr>
    <w:rPr>
      <w:lang w:val="en-US"/>
    </w:rPr>
  </w:style>
  <w:style w:type="character" w:customStyle="1" w:styleId="B6Char">
    <w:name w:val="B6 Char"/>
    <w:link w:val="B6"/>
    <w:qFormat/>
    <w:rsid w:val="001644FB"/>
    <w:rPr>
      <w:rFonts w:eastAsia="Times New Roman"/>
      <w:lang w:eastAsia="ja-JP"/>
    </w:rPr>
  </w:style>
  <w:style w:type="paragraph" w:customStyle="1" w:styleId="B7">
    <w:name w:val="B7"/>
    <w:basedOn w:val="B6"/>
    <w:link w:val="B7Char"/>
    <w:qFormat/>
    <w:rsid w:val="001644FB"/>
    <w:pPr>
      <w:ind w:left="2269"/>
    </w:pPr>
  </w:style>
  <w:style w:type="character" w:customStyle="1" w:styleId="B7Char">
    <w:name w:val="B7 Char"/>
    <w:link w:val="B7"/>
    <w:qFormat/>
    <w:rsid w:val="001644FB"/>
    <w:rPr>
      <w:rFonts w:eastAsia="Times New Roman"/>
      <w:lang w:eastAsia="ja-JP"/>
    </w:rPr>
  </w:style>
  <w:style w:type="paragraph" w:customStyle="1" w:styleId="Revision3">
    <w:name w:val="Revision3"/>
    <w:hidden/>
    <w:uiPriority w:val="99"/>
    <w:semiHidden/>
    <w:qFormat/>
    <w:rsid w:val="001644FB"/>
    <w:rPr>
      <w:rFonts w:eastAsia="Times New Roman"/>
      <w:szCs w:val="24"/>
      <w:lang w:eastAsia="en-US"/>
    </w:rPr>
  </w:style>
  <w:style w:type="character" w:customStyle="1" w:styleId="3">
    <w:name w:val="列表段落 字符3"/>
    <w:uiPriority w:val="34"/>
    <w:qFormat/>
    <w:rsid w:val="001644FB"/>
    <w:rPr>
      <w:rFonts w:ascii="Times" w:eastAsia="Batang" w:hAnsi="Times"/>
      <w:szCs w:val="24"/>
      <w:lang w:val="en-GB" w:eastAsia="zh-CN"/>
    </w:rPr>
  </w:style>
  <w:style w:type="paragraph" w:customStyle="1" w:styleId="References">
    <w:name w:val="References"/>
    <w:basedOn w:val="Normal"/>
    <w:uiPriority w:val="99"/>
    <w:rsid w:val="00C025E2"/>
    <w:pPr>
      <w:numPr>
        <w:numId w:val="19"/>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styleId="Revision">
    <w:name w:val="Revision"/>
    <w:hidden/>
    <w:uiPriority w:val="99"/>
    <w:semiHidden/>
    <w:rsid w:val="007A6432"/>
    <w:rPr>
      <w:rFonts w:eastAsia="Times New Roman"/>
      <w:szCs w:val="24"/>
      <w:lang w:eastAsia="en-US"/>
    </w:rPr>
  </w:style>
  <w:style w:type="character" w:customStyle="1" w:styleId="ZGSM">
    <w:name w:val="ZGSM"/>
    <w:rsid w:val="007A643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2.vsdx"/><Relationship Id="rId19"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7</Pages>
  <Words>3314</Words>
  <Characters>19911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214</cp:revision>
  <cp:lastPrinted>2019-08-09T22:10:00Z</cp:lastPrinted>
  <dcterms:created xsi:type="dcterms:W3CDTF">2024-05-10T04:06:00Z</dcterms:created>
  <dcterms:modified xsi:type="dcterms:W3CDTF">2024-05-10T09:06:00Z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97006686000A4292AD1D9D4D82D430B6</vt:lpwstr>
  </property>
</Properties>
</file>